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2C5A9" w14:textId="7CAF3129" w:rsidR="002A688A" w:rsidRPr="004A06BC" w:rsidRDefault="009464D0" w:rsidP="00B81ACD">
      <w:pPr>
        <w:jc w:val="center"/>
        <w:outlineLvl w:val="0"/>
        <w:rPr>
          <w:b/>
          <w:sz w:val="32"/>
          <w:szCs w:val="32"/>
          <w:lang w:val="de-AT"/>
        </w:rPr>
      </w:pPr>
      <w:r w:rsidRPr="009464D0">
        <w:rPr>
          <w:b/>
          <w:sz w:val="32"/>
          <w:szCs w:val="32"/>
          <w:lang w:val="de-AT"/>
        </w:rPr>
        <w:t xml:space="preserve">Prinzipien </w:t>
      </w:r>
      <w:r w:rsidR="00085640" w:rsidRPr="009464D0">
        <w:rPr>
          <w:b/>
          <w:sz w:val="32"/>
          <w:szCs w:val="32"/>
          <w:lang w:val="de-AT"/>
        </w:rPr>
        <w:t>eines neuen politischen Dialogs</w:t>
      </w:r>
    </w:p>
    <w:p w14:paraId="0BF106E8" w14:textId="77777777" w:rsidR="009E328E" w:rsidRDefault="009E328E" w:rsidP="0062380C">
      <w:pPr>
        <w:jc w:val="center"/>
        <w:outlineLvl w:val="0"/>
        <w:rPr>
          <w:lang w:val="de-AT"/>
        </w:rPr>
      </w:pPr>
    </w:p>
    <w:p w14:paraId="3C54A77A" w14:textId="3AB4A9E7" w:rsidR="009E328E" w:rsidRPr="00B81ACD" w:rsidRDefault="00B81ACD" w:rsidP="0062380C">
      <w:pPr>
        <w:jc w:val="center"/>
        <w:outlineLvl w:val="0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>Ziel und Anspruch</w:t>
      </w:r>
    </w:p>
    <w:p w14:paraId="628CBE70" w14:textId="32A5B4E4" w:rsidR="009E328E" w:rsidRPr="00B81ACD" w:rsidRDefault="002A688A" w:rsidP="00A438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b/>
          <w:sz w:val="22"/>
          <w:szCs w:val="22"/>
          <w:lang w:val="de-AT"/>
        </w:rPr>
      </w:pPr>
      <w:r w:rsidRPr="00B81ACD">
        <w:rPr>
          <w:b/>
          <w:i/>
          <w:sz w:val="22"/>
          <w:szCs w:val="22"/>
          <w:lang w:val="de-AT"/>
        </w:rPr>
        <w:t>Wir</w:t>
      </w:r>
      <w:r w:rsidRPr="00B81ACD">
        <w:rPr>
          <w:b/>
          <w:sz w:val="22"/>
          <w:szCs w:val="22"/>
          <w:lang w:val="de-AT"/>
        </w:rPr>
        <w:t xml:space="preserve"> wollen Politik neu denken, damit sich </w:t>
      </w:r>
      <w:r w:rsidR="009E328E" w:rsidRPr="00B81ACD">
        <w:rPr>
          <w:b/>
          <w:sz w:val="22"/>
          <w:szCs w:val="22"/>
          <w:lang w:val="de-AT"/>
        </w:rPr>
        <w:t>allmählich</w:t>
      </w:r>
      <w:r w:rsidRPr="00B81ACD">
        <w:rPr>
          <w:b/>
          <w:sz w:val="22"/>
          <w:szCs w:val="22"/>
          <w:lang w:val="de-AT"/>
        </w:rPr>
        <w:t xml:space="preserve"> eine neue Art des Politikmachens entwi</w:t>
      </w:r>
      <w:r w:rsidR="00B62988" w:rsidRPr="00B81ACD">
        <w:rPr>
          <w:b/>
          <w:sz w:val="22"/>
          <w:szCs w:val="22"/>
          <w:lang w:val="de-AT"/>
        </w:rPr>
        <w:t>ckelt. Dazu werden wir regelmäß</w:t>
      </w:r>
      <w:r w:rsidRPr="00B81ACD">
        <w:rPr>
          <w:b/>
          <w:sz w:val="22"/>
          <w:szCs w:val="22"/>
          <w:lang w:val="de-AT"/>
        </w:rPr>
        <w:t xml:space="preserve">ig </w:t>
      </w:r>
      <w:r w:rsidR="0052782F" w:rsidRPr="00B81ACD">
        <w:rPr>
          <w:b/>
          <w:sz w:val="22"/>
          <w:szCs w:val="22"/>
          <w:lang w:val="de-AT"/>
        </w:rPr>
        <w:t xml:space="preserve">unterschiedliche </w:t>
      </w:r>
      <w:r w:rsidRPr="00B81ACD">
        <w:rPr>
          <w:b/>
          <w:sz w:val="22"/>
          <w:szCs w:val="22"/>
          <w:lang w:val="de-AT"/>
        </w:rPr>
        <w:t>Kräfte</w:t>
      </w:r>
      <w:r w:rsidR="002F0652" w:rsidRPr="00B81ACD">
        <w:rPr>
          <w:b/>
          <w:sz w:val="22"/>
          <w:szCs w:val="22"/>
          <w:lang w:val="de-AT"/>
        </w:rPr>
        <w:t xml:space="preserve"> des politischen Lebens an einen</w:t>
      </w:r>
      <w:r w:rsidRPr="00B81ACD">
        <w:rPr>
          <w:b/>
          <w:sz w:val="22"/>
          <w:szCs w:val="22"/>
          <w:lang w:val="de-AT"/>
        </w:rPr>
        <w:t xml:space="preserve"> Ort zusammenzubringen. In diese</w:t>
      </w:r>
      <w:r w:rsidR="00A12F79" w:rsidRPr="00B81ACD">
        <w:rPr>
          <w:b/>
          <w:sz w:val="22"/>
          <w:szCs w:val="22"/>
          <w:lang w:val="de-AT"/>
        </w:rPr>
        <w:t>n "Werkstätten des neuen Dialog</w:t>
      </w:r>
      <w:r w:rsidRPr="00B81ACD">
        <w:rPr>
          <w:b/>
          <w:sz w:val="22"/>
          <w:szCs w:val="22"/>
          <w:lang w:val="de-AT"/>
        </w:rPr>
        <w:t>s" soll ein Geist des Miteinander-Ringens um den besten Weg prägend sein.</w:t>
      </w:r>
      <w:r w:rsidR="009E328E" w:rsidRPr="00B81ACD">
        <w:rPr>
          <w:b/>
          <w:sz w:val="22"/>
          <w:szCs w:val="22"/>
          <w:lang w:val="de-AT"/>
        </w:rPr>
        <w:t xml:space="preserve"> Das </w:t>
      </w:r>
      <w:r w:rsidR="00B62988" w:rsidRPr="00B81ACD">
        <w:rPr>
          <w:b/>
          <w:i/>
          <w:sz w:val="22"/>
          <w:szCs w:val="22"/>
          <w:lang w:val="de-AT"/>
        </w:rPr>
        <w:t>Gegen- und An</w:t>
      </w:r>
      <w:r w:rsidR="008A4C34" w:rsidRPr="00B81ACD">
        <w:rPr>
          <w:b/>
          <w:i/>
          <w:sz w:val="22"/>
          <w:szCs w:val="22"/>
          <w:lang w:val="de-AT"/>
        </w:rPr>
        <w:t>einander-</w:t>
      </w:r>
      <w:r w:rsidR="006E48C2" w:rsidRPr="00B81ACD">
        <w:rPr>
          <w:b/>
          <w:i/>
          <w:sz w:val="22"/>
          <w:szCs w:val="22"/>
          <w:lang w:val="de-AT"/>
        </w:rPr>
        <w:t>V</w:t>
      </w:r>
      <w:r w:rsidRPr="00B81ACD">
        <w:rPr>
          <w:b/>
          <w:i/>
          <w:sz w:val="22"/>
          <w:szCs w:val="22"/>
          <w:lang w:val="de-AT"/>
        </w:rPr>
        <w:t>orbe</w:t>
      </w:r>
      <w:r w:rsidR="00D818E7" w:rsidRPr="00B81ACD">
        <w:rPr>
          <w:b/>
          <w:i/>
          <w:sz w:val="22"/>
          <w:szCs w:val="22"/>
          <w:lang w:val="de-AT"/>
        </w:rPr>
        <w:t>i</w:t>
      </w:r>
      <w:r w:rsidR="009E328E" w:rsidRPr="00B81ACD">
        <w:rPr>
          <w:b/>
          <w:i/>
          <w:sz w:val="22"/>
          <w:szCs w:val="22"/>
          <w:lang w:val="de-AT"/>
        </w:rPr>
        <w:t>reden</w:t>
      </w:r>
      <w:r w:rsidR="009E328E" w:rsidRPr="00B81ACD">
        <w:rPr>
          <w:b/>
          <w:sz w:val="22"/>
          <w:szCs w:val="22"/>
          <w:lang w:val="de-AT"/>
        </w:rPr>
        <w:t xml:space="preserve"> soll in ein </w:t>
      </w:r>
      <w:r w:rsidR="009E328E" w:rsidRPr="00B81ACD">
        <w:rPr>
          <w:b/>
          <w:i/>
          <w:sz w:val="22"/>
          <w:szCs w:val="22"/>
          <w:lang w:val="de-AT"/>
        </w:rPr>
        <w:t>Miteinander-</w:t>
      </w:r>
      <w:r w:rsidR="006E48C2" w:rsidRPr="00B81ACD">
        <w:rPr>
          <w:b/>
          <w:i/>
          <w:sz w:val="22"/>
          <w:szCs w:val="22"/>
          <w:lang w:val="de-AT"/>
        </w:rPr>
        <w:t>R</w:t>
      </w:r>
      <w:r w:rsidRPr="00B81ACD">
        <w:rPr>
          <w:b/>
          <w:i/>
          <w:sz w:val="22"/>
          <w:szCs w:val="22"/>
          <w:lang w:val="de-AT"/>
        </w:rPr>
        <w:t xml:space="preserve">eden </w:t>
      </w:r>
      <w:r w:rsidR="009E328E" w:rsidRPr="00B81ACD">
        <w:rPr>
          <w:b/>
          <w:sz w:val="22"/>
          <w:szCs w:val="22"/>
          <w:lang w:val="de-AT"/>
        </w:rPr>
        <w:t>gewandelt werden.</w:t>
      </w:r>
    </w:p>
    <w:p w14:paraId="72DD2487" w14:textId="04A258E9" w:rsidR="002A688A" w:rsidRPr="00B81ACD" w:rsidRDefault="00431D88" w:rsidP="00A438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b/>
          <w:sz w:val="22"/>
          <w:szCs w:val="22"/>
          <w:lang w:val="de-AT"/>
        </w:rPr>
      </w:pPr>
      <w:r w:rsidRPr="00B81ACD">
        <w:rPr>
          <w:b/>
          <w:sz w:val="22"/>
          <w:szCs w:val="22"/>
          <w:lang w:val="de-AT"/>
        </w:rPr>
        <w:t xml:space="preserve">Wir orientieren uns </w:t>
      </w:r>
      <w:r w:rsidR="0052782F" w:rsidRPr="00B81ACD">
        <w:rPr>
          <w:b/>
          <w:sz w:val="22"/>
          <w:szCs w:val="22"/>
          <w:lang w:val="de-AT"/>
        </w:rPr>
        <w:t xml:space="preserve">klar </w:t>
      </w:r>
      <w:r w:rsidR="00A4380F" w:rsidRPr="00B81ACD">
        <w:rPr>
          <w:b/>
          <w:sz w:val="22"/>
          <w:szCs w:val="22"/>
          <w:lang w:val="de-AT"/>
        </w:rPr>
        <w:t>am Ziel des Gemeinwohl</w:t>
      </w:r>
      <w:r w:rsidR="002A688A" w:rsidRPr="00B81ACD">
        <w:rPr>
          <w:b/>
          <w:sz w:val="22"/>
          <w:szCs w:val="22"/>
          <w:lang w:val="de-AT"/>
        </w:rPr>
        <w:t>s</w:t>
      </w:r>
      <w:r w:rsidR="0011452A" w:rsidRPr="00B81ACD">
        <w:rPr>
          <w:b/>
          <w:sz w:val="22"/>
          <w:szCs w:val="22"/>
          <w:lang w:val="de-AT"/>
        </w:rPr>
        <w:t xml:space="preserve">. </w:t>
      </w:r>
      <w:r w:rsidRPr="00B81ACD">
        <w:rPr>
          <w:b/>
          <w:sz w:val="22"/>
          <w:szCs w:val="22"/>
          <w:lang w:val="de-AT"/>
        </w:rPr>
        <w:t xml:space="preserve">Wir erkennen dabei die Notwendigkeit, Kommunikationsformen neu und wieder zu erlernen, </w:t>
      </w:r>
      <w:r w:rsidR="00AF0FEE" w:rsidRPr="00B81ACD">
        <w:rPr>
          <w:b/>
          <w:sz w:val="22"/>
          <w:szCs w:val="22"/>
          <w:lang w:val="de-AT"/>
        </w:rPr>
        <w:t xml:space="preserve">die </w:t>
      </w:r>
      <w:r w:rsidR="00E8284D" w:rsidRPr="00B81ACD">
        <w:rPr>
          <w:b/>
          <w:sz w:val="22"/>
          <w:szCs w:val="22"/>
          <w:lang w:val="de-AT"/>
        </w:rPr>
        <w:t>auf</w:t>
      </w:r>
      <w:r w:rsidR="002A688A" w:rsidRPr="00B81ACD">
        <w:rPr>
          <w:b/>
          <w:sz w:val="22"/>
          <w:szCs w:val="22"/>
          <w:lang w:val="de-AT"/>
        </w:rPr>
        <w:t xml:space="preserve"> unt</w:t>
      </w:r>
      <w:r w:rsidR="001B3293" w:rsidRPr="00B81ACD">
        <w:rPr>
          <w:b/>
          <w:sz w:val="22"/>
          <w:szCs w:val="22"/>
          <w:lang w:val="de-AT"/>
        </w:rPr>
        <w:t>enstehenden</w:t>
      </w:r>
      <w:r w:rsidR="00E8284D" w:rsidRPr="00B81ACD">
        <w:rPr>
          <w:b/>
          <w:sz w:val="22"/>
          <w:szCs w:val="22"/>
          <w:lang w:val="de-AT"/>
        </w:rPr>
        <w:t xml:space="preserve"> Prin</w:t>
      </w:r>
      <w:r w:rsidR="00AF0FEE" w:rsidRPr="00B81ACD">
        <w:rPr>
          <w:b/>
          <w:sz w:val="22"/>
          <w:szCs w:val="22"/>
          <w:lang w:val="de-AT"/>
        </w:rPr>
        <w:t>zipien aufbauen</w:t>
      </w:r>
      <w:r w:rsidR="002070AB" w:rsidRPr="00B81ACD">
        <w:rPr>
          <w:b/>
          <w:sz w:val="22"/>
          <w:szCs w:val="22"/>
          <w:lang w:val="de-AT"/>
        </w:rPr>
        <w:t xml:space="preserve">. </w:t>
      </w:r>
      <w:r w:rsidR="002A688A" w:rsidRPr="00B81ACD">
        <w:rPr>
          <w:b/>
          <w:sz w:val="22"/>
          <w:szCs w:val="22"/>
          <w:lang w:val="de-AT"/>
        </w:rPr>
        <w:t>Verschiedenste Inspirationsquellen werden unter Verständi</w:t>
      </w:r>
      <w:r w:rsidR="00662278" w:rsidRPr="00B81ACD">
        <w:rPr>
          <w:b/>
          <w:sz w:val="22"/>
          <w:szCs w:val="22"/>
          <w:lang w:val="de-AT"/>
        </w:rPr>
        <w:t xml:space="preserve">gung auf </w:t>
      </w:r>
      <w:r w:rsidR="001838DA" w:rsidRPr="00B81ACD">
        <w:rPr>
          <w:b/>
          <w:sz w:val="22"/>
          <w:szCs w:val="22"/>
          <w:lang w:val="de-AT"/>
        </w:rPr>
        <w:t>die grundlegenden Werte</w:t>
      </w:r>
      <w:r w:rsidR="002A688A" w:rsidRPr="00B81ACD">
        <w:rPr>
          <w:b/>
          <w:sz w:val="22"/>
          <w:szCs w:val="22"/>
          <w:lang w:val="de-AT"/>
        </w:rPr>
        <w:t xml:space="preserve"> de</w:t>
      </w:r>
      <w:r w:rsidR="00BA15B8" w:rsidRPr="00B81ACD">
        <w:rPr>
          <w:b/>
          <w:sz w:val="22"/>
          <w:szCs w:val="22"/>
          <w:lang w:val="de-AT"/>
        </w:rPr>
        <w:t>r Menschenwürde und</w:t>
      </w:r>
      <w:r w:rsidR="002A688A" w:rsidRPr="00B81ACD">
        <w:rPr>
          <w:b/>
          <w:sz w:val="22"/>
          <w:szCs w:val="22"/>
          <w:lang w:val="de-AT"/>
        </w:rPr>
        <w:t xml:space="preserve"> der Empathie fruchtbar gemacht.</w:t>
      </w:r>
    </w:p>
    <w:p w14:paraId="5DCC2B8A" w14:textId="77777777" w:rsidR="004A06BC" w:rsidRPr="00B81ACD" w:rsidRDefault="004A06BC" w:rsidP="00D461BA">
      <w:pPr>
        <w:rPr>
          <w:b/>
          <w:i/>
          <w:sz w:val="22"/>
          <w:szCs w:val="22"/>
          <w:lang w:val="de-AT"/>
        </w:rPr>
      </w:pPr>
    </w:p>
    <w:p w14:paraId="69EDF75C" w14:textId="18D456CB" w:rsidR="007C7DB5" w:rsidRPr="00B81ACD" w:rsidRDefault="008B6B7A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>Solidarität</w:t>
      </w:r>
      <w:r w:rsidR="00A12F79" w:rsidRPr="00B81ACD">
        <w:rPr>
          <w:sz w:val="22"/>
          <w:szCs w:val="22"/>
          <w:lang w:val="de-AT"/>
        </w:rPr>
        <w:t xml:space="preserve"> der Tat</w:t>
      </w:r>
    </w:p>
    <w:p w14:paraId="7FF1624E" w14:textId="77777777" w:rsidR="008B6B7A" w:rsidRPr="00B81ACD" w:rsidRDefault="008B6B7A" w:rsidP="00226EE6">
      <w:pPr>
        <w:jc w:val="both"/>
        <w:rPr>
          <w:sz w:val="22"/>
          <w:szCs w:val="22"/>
          <w:lang w:val="de-AT"/>
        </w:rPr>
      </w:pPr>
    </w:p>
    <w:p w14:paraId="27BC9222" w14:textId="27D6E1C8" w:rsidR="008B6B7A" w:rsidRPr="00B81ACD" w:rsidRDefault="007C7DB5" w:rsidP="00226EE6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</w:t>
      </w:r>
      <w:r w:rsidR="0030054C" w:rsidRPr="00B81ACD">
        <w:rPr>
          <w:sz w:val="22"/>
          <w:szCs w:val="22"/>
          <w:lang w:val="de-AT"/>
        </w:rPr>
        <w:t xml:space="preserve">wollen einen </w:t>
      </w:r>
      <w:r w:rsidR="003B6D7E" w:rsidRPr="00B81ACD">
        <w:rPr>
          <w:i/>
          <w:sz w:val="22"/>
          <w:szCs w:val="22"/>
          <w:lang w:val="de-AT"/>
        </w:rPr>
        <w:t>neuen</w:t>
      </w:r>
      <w:r w:rsidR="003B6D7E" w:rsidRPr="00B81ACD">
        <w:rPr>
          <w:sz w:val="22"/>
          <w:szCs w:val="22"/>
          <w:lang w:val="de-AT"/>
        </w:rPr>
        <w:t xml:space="preserve"> </w:t>
      </w:r>
      <w:r w:rsidR="0030054C" w:rsidRPr="00B81ACD">
        <w:rPr>
          <w:i/>
          <w:sz w:val="22"/>
          <w:szCs w:val="22"/>
          <w:lang w:val="de-AT"/>
        </w:rPr>
        <w:t xml:space="preserve">Anfang </w:t>
      </w:r>
      <w:r w:rsidR="00A4380F" w:rsidRPr="00B81ACD">
        <w:rPr>
          <w:sz w:val="22"/>
          <w:szCs w:val="22"/>
          <w:lang w:val="de-AT"/>
        </w:rPr>
        <w:t>wagen</w:t>
      </w:r>
      <w:r w:rsidR="00E66ACA" w:rsidRPr="00B81ACD">
        <w:rPr>
          <w:sz w:val="22"/>
          <w:szCs w:val="22"/>
          <w:lang w:val="de-AT"/>
        </w:rPr>
        <w:t xml:space="preserve">. </w:t>
      </w:r>
      <w:r w:rsidR="00553252" w:rsidRPr="00B81ACD">
        <w:rPr>
          <w:sz w:val="22"/>
          <w:szCs w:val="22"/>
          <w:lang w:val="de-AT"/>
        </w:rPr>
        <w:t xml:space="preserve">Eine </w:t>
      </w:r>
      <w:r w:rsidR="00553252" w:rsidRPr="00B81ACD">
        <w:rPr>
          <w:b/>
          <w:sz w:val="22"/>
          <w:szCs w:val="22"/>
          <w:lang w:val="de-AT"/>
        </w:rPr>
        <w:t>Solidarität der Tat</w:t>
      </w:r>
      <w:r w:rsidR="00553252" w:rsidRPr="00B81ACD">
        <w:rPr>
          <w:sz w:val="22"/>
          <w:szCs w:val="22"/>
          <w:lang w:val="de-AT"/>
        </w:rPr>
        <w:t xml:space="preserve"> wird aus sich die Voraussetzungen für einen </w:t>
      </w:r>
      <w:r w:rsidR="006F04E8" w:rsidRPr="00B81ACD">
        <w:rPr>
          <w:sz w:val="22"/>
          <w:szCs w:val="22"/>
          <w:lang w:val="de-AT"/>
        </w:rPr>
        <w:t>fruchtbringenden Dialog schaffen.</w:t>
      </w:r>
      <w:r w:rsidR="00553252" w:rsidRPr="00B81ACD">
        <w:rPr>
          <w:sz w:val="22"/>
          <w:szCs w:val="22"/>
          <w:lang w:val="de-AT"/>
        </w:rPr>
        <w:t xml:space="preserve"> </w:t>
      </w:r>
      <w:r w:rsidR="003B6D7E" w:rsidRPr="00B81ACD">
        <w:rPr>
          <w:sz w:val="22"/>
          <w:szCs w:val="22"/>
          <w:lang w:val="de-AT"/>
        </w:rPr>
        <w:t xml:space="preserve">Zunächst kommt es darauf an, </w:t>
      </w:r>
      <w:r w:rsidR="00E0497B" w:rsidRPr="00B81ACD">
        <w:rPr>
          <w:sz w:val="22"/>
          <w:szCs w:val="22"/>
          <w:lang w:val="de-AT"/>
        </w:rPr>
        <w:t xml:space="preserve">dass </w:t>
      </w:r>
      <w:r w:rsidR="00E0497B" w:rsidRPr="00B81ACD">
        <w:rPr>
          <w:i/>
          <w:sz w:val="22"/>
          <w:szCs w:val="22"/>
          <w:lang w:val="de-AT"/>
        </w:rPr>
        <w:t xml:space="preserve">überhaupt </w:t>
      </w:r>
      <w:r w:rsidR="0074392C" w:rsidRPr="00B81ACD">
        <w:rPr>
          <w:sz w:val="22"/>
          <w:szCs w:val="22"/>
          <w:lang w:val="de-AT"/>
        </w:rPr>
        <w:t>und</w:t>
      </w:r>
      <w:r w:rsidR="0074392C" w:rsidRPr="00B81ACD">
        <w:rPr>
          <w:i/>
          <w:sz w:val="22"/>
          <w:szCs w:val="22"/>
          <w:lang w:val="de-AT"/>
        </w:rPr>
        <w:t xml:space="preserve"> </w:t>
      </w:r>
      <w:r w:rsidR="00E0497B" w:rsidRPr="00B81ACD">
        <w:rPr>
          <w:i/>
          <w:sz w:val="22"/>
          <w:szCs w:val="22"/>
          <w:lang w:val="de-AT"/>
        </w:rPr>
        <w:t>gemeinsam</w:t>
      </w:r>
      <w:r w:rsidR="00E0497B" w:rsidRPr="00B81ACD">
        <w:rPr>
          <w:sz w:val="22"/>
          <w:szCs w:val="22"/>
          <w:lang w:val="de-AT"/>
        </w:rPr>
        <w:t xml:space="preserve"> </w:t>
      </w:r>
      <w:r w:rsidR="00CC58C2" w:rsidRPr="00B81ACD">
        <w:rPr>
          <w:sz w:val="22"/>
          <w:szCs w:val="22"/>
          <w:lang w:val="de-AT"/>
        </w:rPr>
        <w:t xml:space="preserve">gerungen wird! </w:t>
      </w:r>
      <w:r w:rsidR="00FA431E" w:rsidRPr="00B81ACD">
        <w:rPr>
          <w:sz w:val="22"/>
          <w:szCs w:val="22"/>
          <w:lang w:val="de-AT"/>
        </w:rPr>
        <w:t xml:space="preserve">Wir wünschen uns und wollen dazu beitragen, dass in allen politischen und zivilgesellschaftlichen Kräften das Bewusstsein von einer </w:t>
      </w:r>
      <w:r w:rsidR="00FA431E" w:rsidRPr="00B81ACD">
        <w:rPr>
          <w:i/>
          <w:sz w:val="22"/>
          <w:szCs w:val="22"/>
          <w:lang w:val="de-AT"/>
        </w:rPr>
        <w:t xml:space="preserve">gemeinsamen Aufgabe </w:t>
      </w:r>
      <w:r w:rsidR="00FA431E" w:rsidRPr="00B81ACD">
        <w:rPr>
          <w:sz w:val="22"/>
          <w:szCs w:val="22"/>
          <w:lang w:val="de-AT"/>
        </w:rPr>
        <w:t xml:space="preserve">wächst, das Bewusstsein von einem Ideal, das über allen Kräften steht – und sie alle verbindet. </w:t>
      </w:r>
    </w:p>
    <w:p w14:paraId="79A08CF2" w14:textId="77777777" w:rsidR="004A06BC" w:rsidRPr="00B81ACD" w:rsidRDefault="004A06BC" w:rsidP="00226EE6">
      <w:pPr>
        <w:jc w:val="both"/>
        <w:rPr>
          <w:sz w:val="22"/>
          <w:szCs w:val="22"/>
          <w:lang w:val="de-AT"/>
        </w:rPr>
      </w:pPr>
    </w:p>
    <w:p w14:paraId="253953D6" w14:textId="769DE1B5" w:rsidR="0043751D" w:rsidRDefault="0043751D" w:rsidP="00B81ACD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>Achtung der Person</w:t>
      </w:r>
    </w:p>
    <w:p w14:paraId="21E8CC19" w14:textId="77777777" w:rsidR="00B81ACD" w:rsidRPr="00B81ACD" w:rsidRDefault="00B81ACD" w:rsidP="00B81ACD">
      <w:pPr>
        <w:jc w:val="center"/>
        <w:rPr>
          <w:sz w:val="22"/>
          <w:szCs w:val="22"/>
          <w:lang w:val="de-AT"/>
        </w:rPr>
      </w:pPr>
    </w:p>
    <w:p w14:paraId="0DF2B0F8" w14:textId="114F3CA9" w:rsidR="006B4BD4" w:rsidRPr="00B81ACD" w:rsidRDefault="007B0487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bekennen uns</w:t>
      </w:r>
      <w:r w:rsidR="006B4BD4" w:rsidRPr="00B81ACD">
        <w:rPr>
          <w:sz w:val="22"/>
          <w:szCs w:val="22"/>
          <w:lang w:val="de-AT"/>
        </w:rPr>
        <w:t xml:space="preserve"> </w:t>
      </w:r>
      <w:r w:rsidRPr="00B81ACD">
        <w:rPr>
          <w:sz w:val="22"/>
          <w:szCs w:val="22"/>
          <w:lang w:val="de-AT"/>
        </w:rPr>
        <w:t xml:space="preserve">zur </w:t>
      </w:r>
      <w:r w:rsidRPr="00B81ACD">
        <w:rPr>
          <w:b/>
          <w:sz w:val="22"/>
          <w:szCs w:val="22"/>
          <w:lang w:val="de-AT"/>
        </w:rPr>
        <w:t>Achtung der Person und ihrer Würde</w:t>
      </w:r>
      <w:r w:rsidRPr="00B81ACD">
        <w:rPr>
          <w:sz w:val="22"/>
          <w:szCs w:val="22"/>
          <w:lang w:val="de-AT"/>
        </w:rPr>
        <w:t xml:space="preserve"> als Voraussetz</w:t>
      </w:r>
      <w:r w:rsidR="003A6FA0" w:rsidRPr="00B81ACD">
        <w:rPr>
          <w:sz w:val="22"/>
          <w:szCs w:val="22"/>
          <w:lang w:val="de-AT"/>
        </w:rPr>
        <w:t>ung jede</w:t>
      </w:r>
      <w:r w:rsidRPr="00B81ACD">
        <w:rPr>
          <w:sz w:val="22"/>
          <w:szCs w:val="22"/>
          <w:lang w:val="de-AT"/>
        </w:rPr>
        <w:t xml:space="preserve">n Dialogs. </w:t>
      </w:r>
      <w:r w:rsidR="006B4BD4" w:rsidRPr="00B81ACD">
        <w:rPr>
          <w:sz w:val="22"/>
          <w:szCs w:val="22"/>
          <w:lang w:val="de-AT"/>
        </w:rPr>
        <w:t xml:space="preserve">Wir wollen der Gefahr, im Andersdenkenden nur den politischen Gegner zu sehen, widerstehen und hüten uns vor </w:t>
      </w:r>
      <w:r w:rsidR="005952B7" w:rsidRPr="00B81ACD">
        <w:rPr>
          <w:sz w:val="22"/>
          <w:szCs w:val="22"/>
          <w:lang w:val="de-AT"/>
        </w:rPr>
        <w:t>extremistische</w:t>
      </w:r>
      <w:r w:rsidR="006B4BD4" w:rsidRPr="00B81ACD">
        <w:rPr>
          <w:sz w:val="22"/>
          <w:szCs w:val="22"/>
          <w:lang w:val="de-AT"/>
        </w:rPr>
        <w:t xml:space="preserve">n Zuspitzungen, insbesondere dem gefährlichen Glauben, </w:t>
      </w:r>
      <w:r w:rsidR="003B6D7E" w:rsidRPr="00B81ACD">
        <w:rPr>
          <w:sz w:val="22"/>
          <w:szCs w:val="22"/>
          <w:lang w:val="de-AT"/>
        </w:rPr>
        <w:t xml:space="preserve">nur </w:t>
      </w:r>
      <w:r w:rsidR="006B4BD4" w:rsidRPr="00B81ACD">
        <w:rPr>
          <w:sz w:val="22"/>
          <w:szCs w:val="22"/>
          <w:lang w:val="de-AT"/>
        </w:rPr>
        <w:t xml:space="preserve">man selber stünde auf der Seite des unbedingt Guten und könne von seinem Gegenüber nichts mehr lernen. Nur wer sich mit </w:t>
      </w:r>
      <w:r w:rsidR="006B4BD4" w:rsidRPr="00B81ACD">
        <w:rPr>
          <w:i/>
          <w:sz w:val="22"/>
          <w:szCs w:val="22"/>
          <w:lang w:val="de-AT"/>
        </w:rPr>
        <w:t xml:space="preserve">Verabsolutierungen </w:t>
      </w:r>
      <w:r w:rsidR="006B4BD4" w:rsidRPr="00B81ACD">
        <w:rPr>
          <w:sz w:val="22"/>
          <w:szCs w:val="22"/>
          <w:lang w:val="de-AT"/>
        </w:rPr>
        <w:t>eigener politischer Positionen zurückhält, wird echte Dialogbereitschaft aufbringen können.</w:t>
      </w:r>
      <w:r w:rsidR="00226EE6" w:rsidRPr="00B81ACD">
        <w:rPr>
          <w:sz w:val="22"/>
          <w:szCs w:val="22"/>
          <w:lang w:val="de-AT"/>
        </w:rPr>
        <w:t xml:space="preserve"> </w:t>
      </w:r>
      <w:r w:rsidR="006B4BD4" w:rsidRPr="00B81ACD">
        <w:rPr>
          <w:sz w:val="22"/>
          <w:szCs w:val="22"/>
          <w:lang w:val="de-AT"/>
        </w:rPr>
        <w:t xml:space="preserve"> </w:t>
      </w:r>
    </w:p>
    <w:p w14:paraId="1F4C1135" w14:textId="77777777" w:rsidR="004A06BC" w:rsidRPr="00B81ACD" w:rsidRDefault="004A06BC" w:rsidP="00E22770">
      <w:pPr>
        <w:jc w:val="both"/>
        <w:rPr>
          <w:sz w:val="22"/>
          <w:szCs w:val="22"/>
          <w:lang w:val="de-AT"/>
        </w:rPr>
      </w:pPr>
    </w:p>
    <w:p w14:paraId="1D9A9D3A" w14:textId="6FF59A2F" w:rsidR="008B6B7A" w:rsidRPr="00B81ACD" w:rsidRDefault="004A06BC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 xml:space="preserve">Kultur des </w:t>
      </w:r>
      <w:r w:rsidR="008B6B7A" w:rsidRPr="00B81ACD">
        <w:rPr>
          <w:sz w:val="22"/>
          <w:szCs w:val="22"/>
          <w:lang w:val="de-AT"/>
        </w:rPr>
        <w:t>Zuhören</w:t>
      </w:r>
      <w:r w:rsidRPr="00B81ACD">
        <w:rPr>
          <w:sz w:val="22"/>
          <w:szCs w:val="22"/>
          <w:lang w:val="de-AT"/>
        </w:rPr>
        <w:t>s</w:t>
      </w:r>
    </w:p>
    <w:p w14:paraId="65E85891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695B8BEA" w14:textId="627EF367" w:rsidR="00357019" w:rsidRPr="00B81ACD" w:rsidRDefault="006B4BD4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bekennen uns </w:t>
      </w:r>
      <w:r w:rsidR="003A6FA0" w:rsidRPr="00B81ACD">
        <w:rPr>
          <w:sz w:val="22"/>
          <w:szCs w:val="22"/>
          <w:lang w:val="de-AT"/>
        </w:rPr>
        <w:t>z</w:t>
      </w:r>
      <w:r w:rsidR="00BE6DD2" w:rsidRPr="00B81ACD">
        <w:rPr>
          <w:sz w:val="22"/>
          <w:szCs w:val="22"/>
          <w:lang w:val="de-AT"/>
        </w:rPr>
        <w:t xml:space="preserve">u </w:t>
      </w:r>
      <w:r w:rsidR="0070454F" w:rsidRPr="00B81ACD">
        <w:rPr>
          <w:sz w:val="22"/>
          <w:szCs w:val="22"/>
          <w:lang w:val="de-AT"/>
        </w:rPr>
        <w:t xml:space="preserve">einer </w:t>
      </w:r>
      <w:r w:rsidR="0070454F" w:rsidRPr="00B81ACD">
        <w:rPr>
          <w:b/>
          <w:sz w:val="22"/>
          <w:szCs w:val="22"/>
          <w:lang w:val="de-AT"/>
        </w:rPr>
        <w:t>Kultur des Zuhörens</w:t>
      </w:r>
      <w:r w:rsidR="0070454F" w:rsidRPr="00B81ACD">
        <w:rPr>
          <w:sz w:val="22"/>
          <w:szCs w:val="22"/>
          <w:lang w:val="de-AT"/>
        </w:rPr>
        <w:t xml:space="preserve">. </w:t>
      </w:r>
      <w:r w:rsidRPr="00B81ACD">
        <w:rPr>
          <w:sz w:val="22"/>
          <w:szCs w:val="22"/>
          <w:lang w:val="de-AT"/>
        </w:rPr>
        <w:t>Damit ist vor allem</w:t>
      </w:r>
      <w:r w:rsidR="0070454F" w:rsidRPr="00B81ACD">
        <w:rPr>
          <w:sz w:val="22"/>
          <w:szCs w:val="22"/>
          <w:lang w:val="de-AT"/>
        </w:rPr>
        <w:t xml:space="preserve"> die Bereitschaft</w:t>
      </w:r>
      <w:r w:rsidRPr="00B81ACD">
        <w:rPr>
          <w:sz w:val="22"/>
          <w:szCs w:val="22"/>
          <w:lang w:val="de-AT"/>
        </w:rPr>
        <w:t xml:space="preserve"> angesprochen</w:t>
      </w:r>
      <w:r w:rsidR="0070454F" w:rsidRPr="00B81ACD">
        <w:rPr>
          <w:sz w:val="22"/>
          <w:szCs w:val="22"/>
          <w:lang w:val="de-AT"/>
        </w:rPr>
        <w:t xml:space="preserve">, sich auf Gesagtes </w:t>
      </w:r>
      <w:r w:rsidRPr="00B81ACD">
        <w:rPr>
          <w:sz w:val="22"/>
          <w:szCs w:val="22"/>
          <w:lang w:val="de-AT"/>
        </w:rPr>
        <w:t xml:space="preserve">wirklich einzulassen und auf vorformulierte </w:t>
      </w:r>
      <w:r w:rsidR="0070454F" w:rsidRPr="00B81ACD">
        <w:rPr>
          <w:sz w:val="22"/>
          <w:szCs w:val="22"/>
          <w:lang w:val="de-AT"/>
        </w:rPr>
        <w:t>Antwort</w:t>
      </w:r>
      <w:r w:rsidRPr="00B81ACD">
        <w:rPr>
          <w:sz w:val="22"/>
          <w:szCs w:val="22"/>
          <w:lang w:val="de-AT"/>
        </w:rPr>
        <w:t>en, die lediglich dem Ziel des „Rechtbehaltens“ dienen sollen, zu verzichten</w:t>
      </w:r>
      <w:r w:rsidR="0070454F" w:rsidRPr="00B81ACD">
        <w:rPr>
          <w:sz w:val="22"/>
          <w:szCs w:val="22"/>
          <w:lang w:val="de-AT"/>
        </w:rPr>
        <w:t xml:space="preserve">. </w:t>
      </w:r>
      <w:r w:rsidRPr="00B81ACD">
        <w:rPr>
          <w:sz w:val="22"/>
          <w:szCs w:val="22"/>
          <w:lang w:val="de-AT"/>
        </w:rPr>
        <w:t xml:space="preserve">Einander zuhören heißt einander ernst nehmen - </w:t>
      </w:r>
      <w:r w:rsidR="004A06BC" w:rsidRPr="00B81ACD">
        <w:rPr>
          <w:sz w:val="22"/>
          <w:szCs w:val="22"/>
          <w:lang w:val="de-AT"/>
        </w:rPr>
        <w:t xml:space="preserve">und vielleicht auch einander </w:t>
      </w:r>
      <w:r w:rsidRPr="00B81ACD">
        <w:rPr>
          <w:sz w:val="22"/>
          <w:szCs w:val="22"/>
          <w:lang w:val="de-AT"/>
        </w:rPr>
        <w:t xml:space="preserve">verstehen. Verständnis für das Gegenüber ist nicht mit inhaltlicher Zustimmung zu verwechseln. </w:t>
      </w:r>
    </w:p>
    <w:p w14:paraId="6FE31A3E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5B6D4358" w14:textId="0A1F2ED7" w:rsidR="008B6B7A" w:rsidRPr="00B81ACD" w:rsidRDefault="008B6B7A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>Quelle</w:t>
      </w:r>
      <w:r w:rsidR="004A06BC" w:rsidRPr="00B81ACD">
        <w:rPr>
          <w:sz w:val="22"/>
          <w:szCs w:val="22"/>
          <w:lang w:val="de-AT"/>
        </w:rPr>
        <w:t>n</w:t>
      </w:r>
      <w:r w:rsidRPr="00B81ACD">
        <w:rPr>
          <w:sz w:val="22"/>
          <w:szCs w:val="22"/>
          <w:lang w:val="de-AT"/>
        </w:rPr>
        <w:t xml:space="preserve"> der Inspiration</w:t>
      </w:r>
    </w:p>
    <w:p w14:paraId="09BD63A9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1B3CD035" w14:textId="5A0B0E3A" w:rsidR="00A5295B" w:rsidRPr="00B81ACD" w:rsidRDefault="006B4BD4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halten fest, dass ein Dialog nie in einem kulturell „luftleeren“ Raum stattfindet. Die </w:t>
      </w:r>
      <w:r w:rsidRPr="00B81ACD">
        <w:rPr>
          <w:b/>
          <w:sz w:val="22"/>
          <w:szCs w:val="22"/>
          <w:lang w:val="de-AT"/>
        </w:rPr>
        <w:t xml:space="preserve">Vielfalt an </w:t>
      </w:r>
      <w:r w:rsidR="00A5295B" w:rsidRPr="00B81ACD">
        <w:rPr>
          <w:b/>
          <w:sz w:val="22"/>
          <w:szCs w:val="22"/>
          <w:lang w:val="de-AT"/>
        </w:rPr>
        <w:t>kulturellen</w:t>
      </w:r>
      <w:r w:rsidRPr="00B81ACD">
        <w:rPr>
          <w:b/>
          <w:sz w:val="22"/>
          <w:szCs w:val="22"/>
          <w:lang w:val="de-AT"/>
        </w:rPr>
        <w:t xml:space="preserve"> und religiösen Prägungen</w:t>
      </w:r>
      <w:r w:rsidRPr="00B81ACD">
        <w:rPr>
          <w:sz w:val="22"/>
          <w:szCs w:val="22"/>
          <w:lang w:val="de-AT"/>
        </w:rPr>
        <w:t xml:space="preserve"> sehen wir aber weniger als Gefahr denn als Inspirationsquelle</w:t>
      </w:r>
      <w:r w:rsidR="0089309A" w:rsidRPr="00B81ACD">
        <w:rPr>
          <w:sz w:val="22"/>
          <w:szCs w:val="22"/>
          <w:lang w:val="de-AT"/>
        </w:rPr>
        <w:t xml:space="preserve"> für </w:t>
      </w:r>
      <w:r w:rsidRPr="00B81ACD">
        <w:rPr>
          <w:sz w:val="22"/>
          <w:szCs w:val="22"/>
          <w:lang w:val="de-AT"/>
        </w:rPr>
        <w:t>einen lebendigen</w:t>
      </w:r>
      <w:r w:rsidR="0089309A" w:rsidRPr="00B81ACD">
        <w:rPr>
          <w:sz w:val="22"/>
          <w:szCs w:val="22"/>
          <w:lang w:val="de-AT"/>
        </w:rPr>
        <w:t xml:space="preserve"> Dialog</w:t>
      </w:r>
      <w:r w:rsidR="0075777C" w:rsidRPr="00B81ACD">
        <w:rPr>
          <w:sz w:val="22"/>
          <w:szCs w:val="22"/>
          <w:lang w:val="de-AT"/>
        </w:rPr>
        <w:t xml:space="preserve"> an</w:t>
      </w:r>
      <w:r w:rsidRPr="00B81ACD">
        <w:rPr>
          <w:sz w:val="22"/>
          <w:szCs w:val="22"/>
          <w:lang w:val="de-AT"/>
        </w:rPr>
        <w:t>. Mit Blick auf Europa anerkennen wir die prägende Rolle des</w:t>
      </w:r>
      <w:r w:rsidR="0089309A" w:rsidRPr="00B81ACD">
        <w:rPr>
          <w:sz w:val="22"/>
          <w:szCs w:val="22"/>
          <w:lang w:val="de-AT"/>
        </w:rPr>
        <w:t xml:space="preserve"> </w:t>
      </w:r>
      <w:r w:rsidRPr="00B81ACD">
        <w:rPr>
          <w:sz w:val="22"/>
          <w:szCs w:val="22"/>
          <w:lang w:val="de-AT"/>
        </w:rPr>
        <w:t>Christentums, aber auch</w:t>
      </w:r>
      <w:r w:rsidR="0089309A" w:rsidRPr="00B81ACD">
        <w:rPr>
          <w:sz w:val="22"/>
          <w:szCs w:val="22"/>
          <w:lang w:val="de-AT"/>
        </w:rPr>
        <w:t xml:space="preserve"> der Aufklärung</w:t>
      </w:r>
      <w:r w:rsidRPr="00B81ACD">
        <w:rPr>
          <w:sz w:val="22"/>
          <w:szCs w:val="22"/>
          <w:lang w:val="de-AT"/>
        </w:rPr>
        <w:t>,</w:t>
      </w:r>
      <w:r w:rsidR="0089309A" w:rsidRPr="00B81ACD">
        <w:rPr>
          <w:sz w:val="22"/>
          <w:szCs w:val="22"/>
          <w:lang w:val="de-AT"/>
        </w:rPr>
        <w:t xml:space="preserve"> als </w:t>
      </w:r>
      <w:r w:rsidRPr="00B81ACD">
        <w:rPr>
          <w:sz w:val="22"/>
          <w:szCs w:val="22"/>
          <w:lang w:val="de-AT"/>
        </w:rPr>
        <w:t>ein Erbe</w:t>
      </w:r>
      <w:r w:rsidR="008625ED" w:rsidRPr="00B81ACD">
        <w:rPr>
          <w:sz w:val="22"/>
          <w:szCs w:val="22"/>
          <w:lang w:val="de-AT"/>
        </w:rPr>
        <w:t>,</w:t>
      </w:r>
      <w:r w:rsidRPr="00B81ACD">
        <w:rPr>
          <w:sz w:val="22"/>
          <w:szCs w:val="22"/>
          <w:lang w:val="de-AT"/>
        </w:rPr>
        <w:t xml:space="preserve"> das die europäischen Nationen miteinander verbindet, ohne ihre Unterschiede aufzuheben. </w:t>
      </w:r>
      <w:r w:rsidR="00E43D87" w:rsidRPr="00B81ACD">
        <w:rPr>
          <w:sz w:val="22"/>
          <w:szCs w:val="22"/>
          <w:lang w:val="de-AT"/>
        </w:rPr>
        <w:t>Gleichzeitig besteht die Herausforderung</w:t>
      </w:r>
      <w:r w:rsidR="008B6B7A" w:rsidRPr="00B81ACD">
        <w:rPr>
          <w:sz w:val="22"/>
          <w:szCs w:val="22"/>
          <w:lang w:val="de-AT"/>
        </w:rPr>
        <w:t>,</w:t>
      </w:r>
      <w:r w:rsidR="00E43D87" w:rsidRPr="00B81ACD">
        <w:rPr>
          <w:sz w:val="22"/>
          <w:szCs w:val="22"/>
          <w:lang w:val="de-AT"/>
        </w:rPr>
        <w:t xml:space="preserve"> dieses Erbe in einen </w:t>
      </w:r>
      <w:r w:rsidR="006E48C2" w:rsidRPr="00B81ACD">
        <w:rPr>
          <w:sz w:val="22"/>
          <w:szCs w:val="22"/>
          <w:lang w:val="de-AT"/>
        </w:rPr>
        <w:t>fru</w:t>
      </w:r>
      <w:r w:rsidR="008B6B7A" w:rsidRPr="00B81ACD">
        <w:rPr>
          <w:sz w:val="22"/>
          <w:szCs w:val="22"/>
          <w:lang w:val="de-AT"/>
        </w:rPr>
        <w:t>chtbringenden</w:t>
      </w:r>
      <w:r w:rsidR="009E328E" w:rsidRPr="00B81ACD">
        <w:rPr>
          <w:sz w:val="22"/>
          <w:szCs w:val="22"/>
          <w:lang w:val="de-AT"/>
        </w:rPr>
        <w:t xml:space="preserve"> </w:t>
      </w:r>
      <w:r w:rsidR="00E43D87" w:rsidRPr="00B81ACD">
        <w:rPr>
          <w:sz w:val="22"/>
          <w:szCs w:val="22"/>
          <w:lang w:val="de-AT"/>
        </w:rPr>
        <w:t xml:space="preserve">Dialog </w:t>
      </w:r>
      <w:r w:rsidR="00D461BA" w:rsidRPr="00B81ACD">
        <w:rPr>
          <w:sz w:val="22"/>
          <w:szCs w:val="22"/>
          <w:lang w:val="de-AT"/>
        </w:rPr>
        <w:t xml:space="preserve">mit </w:t>
      </w:r>
      <w:r w:rsidR="00BC6900" w:rsidRPr="00B81ACD">
        <w:rPr>
          <w:sz w:val="22"/>
          <w:szCs w:val="22"/>
          <w:lang w:val="de-AT"/>
        </w:rPr>
        <w:t xml:space="preserve">den vielfältigen, teils neuen Kulturen unserer Gesellschaften </w:t>
      </w:r>
      <w:r w:rsidR="00D461BA" w:rsidRPr="00B81ACD">
        <w:rPr>
          <w:sz w:val="22"/>
          <w:szCs w:val="22"/>
          <w:lang w:val="de-AT"/>
        </w:rPr>
        <w:t>zu bringen.</w:t>
      </w:r>
    </w:p>
    <w:p w14:paraId="740AD99A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7672BF58" w14:textId="69647079" w:rsidR="008B6B7A" w:rsidRPr="00B81ACD" w:rsidRDefault="008B6B7A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>Solidarität jenseits von Parteigrenzen</w:t>
      </w:r>
    </w:p>
    <w:p w14:paraId="2B2398DE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40E9FCF2" w14:textId="1E95DF22" w:rsidR="003A6FA0" w:rsidRPr="00B81ACD" w:rsidRDefault="00A4508F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wollen uns </w:t>
      </w:r>
      <w:r w:rsidRPr="00B81ACD">
        <w:rPr>
          <w:b/>
          <w:sz w:val="22"/>
          <w:szCs w:val="22"/>
          <w:lang w:val="de-AT"/>
        </w:rPr>
        <w:t>solidarisch</w:t>
      </w:r>
      <w:r w:rsidRPr="00B81ACD">
        <w:rPr>
          <w:sz w:val="22"/>
          <w:szCs w:val="22"/>
          <w:lang w:val="de-AT"/>
        </w:rPr>
        <w:t xml:space="preserve"> zeigen auch </w:t>
      </w:r>
      <w:r w:rsidRPr="00B81ACD">
        <w:rPr>
          <w:b/>
          <w:sz w:val="22"/>
          <w:szCs w:val="22"/>
          <w:lang w:val="de-AT"/>
        </w:rPr>
        <w:t xml:space="preserve">mit </w:t>
      </w:r>
      <w:r w:rsidR="00165D15" w:rsidRPr="00B81ACD">
        <w:rPr>
          <w:b/>
          <w:sz w:val="22"/>
          <w:szCs w:val="22"/>
          <w:lang w:val="de-AT"/>
        </w:rPr>
        <w:t>Angehörigen</w:t>
      </w:r>
      <w:r w:rsidRPr="00B81ACD">
        <w:rPr>
          <w:b/>
          <w:sz w:val="22"/>
          <w:szCs w:val="22"/>
          <w:lang w:val="de-AT"/>
        </w:rPr>
        <w:t xml:space="preserve"> anderer Parteien</w:t>
      </w:r>
      <w:r w:rsidRPr="00B81ACD">
        <w:rPr>
          <w:sz w:val="22"/>
          <w:szCs w:val="22"/>
          <w:lang w:val="de-AT"/>
        </w:rPr>
        <w:t xml:space="preserve">, </w:t>
      </w:r>
      <w:r w:rsidR="006B4BD4" w:rsidRPr="00B81ACD">
        <w:rPr>
          <w:sz w:val="22"/>
          <w:szCs w:val="22"/>
          <w:lang w:val="de-AT"/>
        </w:rPr>
        <w:t xml:space="preserve">wenn </w:t>
      </w:r>
      <w:r w:rsidRPr="00B81ACD">
        <w:rPr>
          <w:sz w:val="22"/>
          <w:szCs w:val="22"/>
          <w:lang w:val="de-AT"/>
        </w:rPr>
        <w:t>sie</w:t>
      </w:r>
      <w:r w:rsidR="000552DA" w:rsidRPr="00B81ACD">
        <w:rPr>
          <w:sz w:val="22"/>
          <w:szCs w:val="22"/>
          <w:lang w:val="de-AT"/>
        </w:rPr>
        <w:t xml:space="preserve"> ungerechten, persönlichen Angriffen ausgesetzt sind.</w:t>
      </w:r>
      <w:r w:rsidR="002F022A" w:rsidRPr="00B81ACD">
        <w:rPr>
          <w:sz w:val="22"/>
          <w:szCs w:val="22"/>
          <w:lang w:val="de-AT"/>
        </w:rPr>
        <w:t xml:space="preserve"> </w:t>
      </w:r>
      <w:r w:rsidR="00165D15" w:rsidRPr="00B81ACD">
        <w:rPr>
          <w:sz w:val="22"/>
          <w:szCs w:val="22"/>
          <w:lang w:val="de-AT"/>
        </w:rPr>
        <w:t xml:space="preserve">Wir setzen uns für </w:t>
      </w:r>
      <w:r w:rsidR="0075777C" w:rsidRPr="00B81ACD">
        <w:rPr>
          <w:sz w:val="22"/>
          <w:szCs w:val="22"/>
          <w:lang w:val="de-AT"/>
        </w:rPr>
        <w:t>eine Auseinandersetzung ein, die</w:t>
      </w:r>
      <w:r w:rsidR="00165D15" w:rsidRPr="00B81ACD">
        <w:rPr>
          <w:sz w:val="22"/>
          <w:szCs w:val="22"/>
          <w:lang w:val="de-AT"/>
        </w:rPr>
        <w:t xml:space="preserve"> an der </w:t>
      </w:r>
      <w:r w:rsidR="00165D15" w:rsidRPr="00B81ACD">
        <w:rPr>
          <w:sz w:val="22"/>
          <w:szCs w:val="22"/>
          <w:lang w:val="de-AT"/>
        </w:rPr>
        <w:lastRenderedPageBreak/>
        <w:t xml:space="preserve">Sache, am Argument orientiert ist und auf persönliche Untergriffe verzichtet. Solidarität über die Parteigrenzen hinweg sehen wir als einen Weg an, die </w:t>
      </w:r>
      <w:r w:rsidR="0075777C" w:rsidRPr="00B81ACD">
        <w:rPr>
          <w:sz w:val="22"/>
          <w:szCs w:val="22"/>
          <w:lang w:val="de-AT"/>
        </w:rPr>
        <w:t xml:space="preserve">konstruktive </w:t>
      </w:r>
      <w:r w:rsidR="002F022A" w:rsidRPr="00B81ACD">
        <w:rPr>
          <w:sz w:val="22"/>
          <w:szCs w:val="22"/>
          <w:lang w:val="de-AT"/>
        </w:rPr>
        <w:t xml:space="preserve">Zusammenarbeit </w:t>
      </w:r>
      <w:r w:rsidR="000552DA" w:rsidRPr="00B81ACD">
        <w:rPr>
          <w:sz w:val="22"/>
          <w:szCs w:val="22"/>
          <w:lang w:val="de-AT"/>
        </w:rPr>
        <w:t xml:space="preserve">der </w:t>
      </w:r>
      <w:r w:rsidR="0075777C" w:rsidRPr="00B81ACD">
        <w:rPr>
          <w:sz w:val="22"/>
          <w:szCs w:val="22"/>
          <w:lang w:val="de-AT"/>
        </w:rPr>
        <w:t>Parteienvertreter</w:t>
      </w:r>
      <w:r w:rsidR="00BC6900" w:rsidRPr="00B81ACD">
        <w:rPr>
          <w:sz w:val="22"/>
          <w:szCs w:val="22"/>
          <w:lang w:val="de-AT"/>
        </w:rPr>
        <w:t>Innen</w:t>
      </w:r>
      <w:r w:rsidR="000552DA" w:rsidRPr="00B81ACD">
        <w:rPr>
          <w:sz w:val="22"/>
          <w:szCs w:val="22"/>
          <w:lang w:val="de-AT"/>
        </w:rPr>
        <w:t xml:space="preserve"> </w:t>
      </w:r>
      <w:r w:rsidR="0075777C" w:rsidRPr="00B81ACD">
        <w:rPr>
          <w:sz w:val="22"/>
          <w:szCs w:val="22"/>
          <w:lang w:val="de-AT"/>
        </w:rPr>
        <w:t xml:space="preserve">zu fördern. </w:t>
      </w:r>
    </w:p>
    <w:p w14:paraId="3F2269DE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0FAC46E8" w14:textId="16767A0C" w:rsidR="008B6B7A" w:rsidRPr="00B81ACD" w:rsidRDefault="004A06BC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 xml:space="preserve"> Gegen eine Uniformierung des Denkens </w:t>
      </w:r>
      <w:r w:rsidR="008B6B7A" w:rsidRPr="00B81ACD">
        <w:rPr>
          <w:sz w:val="22"/>
          <w:szCs w:val="22"/>
          <w:lang w:val="de-AT"/>
        </w:rPr>
        <w:t xml:space="preserve"> </w:t>
      </w:r>
    </w:p>
    <w:p w14:paraId="5F28E5FB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55CD0C5C" w14:textId="4313B3B3" w:rsidR="0075777C" w:rsidRDefault="003A6FA0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</w:t>
      </w:r>
      <w:r w:rsidR="00A4508F" w:rsidRPr="00B81ACD">
        <w:rPr>
          <w:sz w:val="22"/>
          <w:szCs w:val="22"/>
          <w:lang w:val="de-AT"/>
        </w:rPr>
        <w:t xml:space="preserve">stellen uns klar </w:t>
      </w:r>
      <w:r w:rsidR="00A4508F" w:rsidRPr="00B81ACD">
        <w:rPr>
          <w:b/>
          <w:sz w:val="22"/>
          <w:szCs w:val="22"/>
          <w:lang w:val="de-AT"/>
        </w:rPr>
        <w:t>gegen</w:t>
      </w:r>
      <w:r w:rsidRPr="00B81ACD">
        <w:rPr>
          <w:sz w:val="22"/>
          <w:szCs w:val="22"/>
          <w:lang w:val="de-AT"/>
        </w:rPr>
        <w:t xml:space="preserve"> je</w:t>
      </w:r>
      <w:r w:rsidR="0075777C" w:rsidRPr="00B81ACD">
        <w:rPr>
          <w:sz w:val="22"/>
          <w:szCs w:val="22"/>
          <w:lang w:val="de-AT"/>
        </w:rPr>
        <w:t>de</w:t>
      </w:r>
      <w:r w:rsidRPr="00B81ACD">
        <w:rPr>
          <w:sz w:val="22"/>
          <w:szCs w:val="22"/>
          <w:lang w:val="de-AT"/>
        </w:rPr>
        <w:t xml:space="preserve"> </w:t>
      </w:r>
      <w:r w:rsidRPr="00B81ACD">
        <w:rPr>
          <w:b/>
          <w:sz w:val="22"/>
          <w:szCs w:val="22"/>
          <w:lang w:val="de-AT"/>
        </w:rPr>
        <w:t>Uniformier</w:t>
      </w:r>
      <w:r w:rsidR="00782786" w:rsidRPr="00B81ACD">
        <w:rPr>
          <w:b/>
          <w:sz w:val="22"/>
          <w:szCs w:val="22"/>
          <w:lang w:val="de-AT"/>
        </w:rPr>
        <w:t>ung des Denkens</w:t>
      </w:r>
      <w:r w:rsidR="00782786" w:rsidRPr="00B81ACD">
        <w:rPr>
          <w:sz w:val="22"/>
          <w:szCs w:val="22"/>
          <w:lang w:val="de-AT"/>
        </w:rPr>
        <w:t xml:space="preserve">. </w:t>
      </w:r>
      <w:r w:rsidR="0075777C" w:rsidRPr="00B81ACD">
        <w:rPr>
          <w:sz w:val="22"/>
          <w:szCs w:val="22"/>
          <w:lang w:val="de-AT"/>
        </w:rPr>
        <w:t>Ein „Dialog“, der</w:t>
      </w:r>
      <w:r w:rsidR="00A4508F" w:rsidRPr="00B81ACD">
        <w:rPr>
          <w:sz w:val="22"/>
          <w:szCs w:val="22"/>
          <w:lang w:val="de-AT"/>
        </w:rPr>
        <w:t xml:space="preserve"> keine Auseinandersetzung, keine </w:t>
      </w:r>
      <w:r w:rsidR="00165D15" w:rsidRPr="00B81ACD">
        <w:rPr>
          <w:sz w:val="22"/>
          <w:szCs w:val="22"/>
          <w:lang w:val="de-AT"/>
        </w:rPr>
        <w:t xml:space="preserve">Diskussion, ja </w:t>
      </w:r>
      <w:r w:rsidR="00A4508F" w:rsidRPr="00B81ACD">
        <w:rPr>
          <w:sz w:val="22"/>
          <w:szCs w:val="22"/>
          <w:lang w:val="de-AT"/>
        </w:rPr>
        <w:t xml:space="preserve">keinen </w:t>
      </w:r>
      <w:r w:rsidR="0075777C" w:rsidRPr="00B81ACD">
        <w:rPr>
          <w:sz w:val="22"/>
          <w:szCs w:val="22"/>
          <w:lang w:val="de-AT"/>
        </w:rPr>
        <w:t xml:space="preserve">offenen </w:t>
      </w:r>
      <w:r w:rsidR="00A4508F" w:rsidRPr="00B81ACD">
        <w:rPr>
          <w:sz w:val="22"/>
          <w:szCs w:val="22"/>
          <w:lang w:val="de-AT"/>
        </w:rPr>
        <w:t>Streit</w:t>
      </w:r>
      <w:r w:rsidR="00165D15" w:rsidRPr="00B81ACD">
        <w:rPr>
          <w:sz w:val="22"/>
          <w:szCs w:val="22"/>
          <w:lang w:val="de-AT"/>
        </w:rPr>
        <w:t xml:space="preserve"> </w:t>
      </w:r>
      <w:r w:rsidR="0075777C" w:rsidRPr="00B81ACD">
        <w:rPr>
          <w:sz w:val="22"/>
          <w:szCs w:val="22"/>
          <w:lang w:val="de-AT"/>
        </w:rPr>
        <w:t xml:space="preserve">(unter Achtung der Person) </w:t>
      </w:r>
      <w:r w:rsidR="00165D15" w:rsidRPr="00B81ACD">
        <w:rPr>
          <w:sz w:val="22"/>
          <w:szCs w:val="22"/>
          <w:lang w:val="de-AT"/>
        </w:rPr>
        <w:t>zulässt</w:t>
      </w:r>
      <w:r w:rsidR="00A4508F" w:rsidRPr="00B81ACD">
        <w:rPr>
          <w:sz w:val="22"/>
          <w:szCs w:val="22"/>
          <w:lang w:val="de-AT"/>
        </w:rPr>
        <w:t>,</w:t>
      </w:r>
      <w:r w:rsidR="0075777C" w:rsidRPr="00B81ACD">
        <w:rPr>
          <w:sz w:val="22"/>
          <w:szCs w:val="22"/>
          <w:lang w:val="de-AT"/>
        </w:rPr>
        <w:t xml:space="preserve"> ist kein Dialog nach unserem Verständnis, sonder</w:t>
      </w:r>
      <w:r w:rsidR="00000B0A" w:rsidRPr="00B81ACD">
        <w:rPr>
          <w:sz w:val="22"/>
          <w:szCs w:val="22"/>
          <w:lang w:val="de-AT"/>
        </w:rPr>
        <w:t>n ein fruchtloses An-der-Sache-V</w:t>
      </w:r>
      <w:r w:rsidR="0075777C" w:rsidRPr="00B81ACD">
        <w:rPr>
          <w:sz w:val="22"/>
          <w:szCs w:val="22"/>
          <w:lang w:val="de-AT"/>
        </w:rPr>
        <w:t>orbeired</w:t>
      </w:r>
      <w:r w:rsidR="00BC6900" w:rsidRPr="00B81ACD">
        <w:rPr>
          <w:sz w:val="22"/>
          <w:szCs w:val="22"/>
          <w:lang w:val="de-AT"/>
        </w:rPr>
        <w:t>en. Mit den vorliegenden Prinzipien</w:t>
      </w:r>
      <w:r w:rsidR="0075777C" w:rsidRPr="00B81ACD">
        <w:rPr>
          <w:sz w:val="22"/>
          <w:szCs w:val="22"/>
          <w:lang w:val="de-AT"/>
        </w:rPr>
        <w:t xml:space="preserve"> für einen neuen politischen Dialog wollen wir keine falsche Harmonie vortäuschen, wohl aber einen Rahmen achtungsvoller Begegnung sämtlicher politischer Lager </w:t>
      </w:r>
      <w:r w:rsidR="00EA5C6A" w:rsidRPr="00B81ACD">
        <w:rPr>
          <w:sz w:val="22"/>
          <w:szCs w:val="22"/>
          <w:lang w:val="de-AT"/>
        </w:rPr>
        <w:t>schaffen</w:t>
      </w:r>
      <w:r w:rsidR="0075777C" w:rsidRPr="00B81ACD">
        <w:rPr>
          <w:sz w:val="22"/>
          <w:szCs w:val="22"/>
          <w:lang w:val="de-AT"/>
        </w:rPr>
        <w:t>.</w:t>
      </w:r>
    </w:p>
    <w:p w14:paraId="65E1B2D1" w14:textId="77777777" w:rsidR="00B81ACD" w:rsidRPr="00B81ACD" w:rsidRDefault="00B81ACD" w:rsidP="00E22770">
      <w:pPr>
        <w:jc w:val="both"/>
        <w:rPr>
          <w:sz w:val="22"/>
          <w:szCs w:val="22"/>
          <w:lang w:val="de-AT"/>
        </w:rPr>
      </w:pPr>
    </w:p>
    <w:p w14:paraId="26443900" w14:textId="4401EA53" w:rsidR="008B6B7A" w:rsidRPr="00B81ACD" w:rsidRDefault="008B6B7A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 xml:space="preserve">Gemeinwohl-Gedanke </w:t>
      </w:r>
    </w:p>
    <w:p w14:paraId="224B7631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5E5CA332" w14:textId="138DD43C" w:rsidR="0041000C" w:rsidRPr="00B81ACD" w:rsidRDefault="008B391F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bekennen uns </w:t>
      </w:r>
      <w:r w:rsidR="0075777C" w:rsidRPr="00B81ACD">
        <w:rPr>
          <w:sz w:val="22"/>
          <w:szCs w:val="22"/>
          <w:lang w:val="de-AT"/>
        </w:rPr>
        <w:t xml:space="preserve">zur </w:t>
      </w:r>
      <w:r w:rsidR="0075777C" w:rsidRPr="00B81ACD">
        <w:rPr>
          <w:b/>
          <w:sz w:val="22"/>
          <w:szCs w:val="22"/>
          <w:lang w:val="de-AT"/>
        </w:rPr>
        <w:t>Maßgeblichkeit des Gemeinwohl-Gedankens</w:t>
      </w:r>
      <w:r w:rsidR="0075777C" w:rsidRPr="00B81ACD">
        <w:rPr>
          <w:sz w:val="22"/>
          <w:szCs w:val="22"/>
          <w:lang w:val="de-AT"/>
        </w:rPr>
        <w:t xml:space="preserve"> vor k</w:t>
      </w:r>
      <w:r w:rsidR="00932BF5" w:rsidRPr="00B81ACD">
        <w:rPr>
          <w:sz w:val="22"/>
          <w:szCs w:val="22"/>
          <w:lang w:val="de-AT"/>
        </w:rPr>
        <w:t>urzsichtige</w:t>
      </w:r>
      <w:r w:rsidR="0075777C" w:rsidRPr="00B81ACD">
        <w:rPr>
          <w:sz w:val="22"/>
          <w:szCs w:val="22"/>
          <w:lang w:val="de-AT"/>
        </w:rPr>
        <w:t>r</w:t>
      </w:r>
      <w:r w:rsidR="00932BF5" w:rsidRPr="00B81ACD">
        <w:rPr>
          <w:sz w:val="22"/>
          <w:szCs w:val="22"/>
          <w:lang w:val="de-AT"/>
        </w:rPr>
        <w:t xml:space="preserve"> </w:t>
      </w:r>
      <w:r w:rsidR="0041000C" w:rsidRPr="00B81ACD">
        <w:rPr>
          <w:sz w:val="22"/>
          <w:szCs w:val="22"/>
          <w:lang w:val="de-AT"/>
        </w:rPr>
        <w:t>Parteipolitik</w:t>
      </w:r>
      <w:r w:rsidR="0075777C" w:rsidRPr="00B81ACD">
        <w:rPr>
          <w:sz w:val="22"/>
          <w:szCs w:val="22"/>
          <w:lang w:val="de-AT"/>
        </w:rPr>
        <w:t xml:space="preserve">. Auch wenn </w:t>
      </w:r>
      <w:r w:rsidR="00B66664" w:rsidRPr="00B81ACD">
        <w:rPr>
          <w:sz w:val="22"/>
          <w:szCs w:val="22"/>
          <w:lang w:val="de-AT"/>
        </w:rPr>
        <w:t xml:space="preserve">uns </w:t>
      </w:r>
      <w:r w:rsidR="0075777C" w:rsidRPr="00B81ACD">
        <w:rPr>
          <w:sz w:val="22"/>
          <w:szCs w:val="22"/>
          <w:lang w:val="de-AT"/>
        </w:rPr>
        <w:t>klar ist, dass partei- und wahltaktische Überlegungen in einer Parteiendemokrati</w:t>
      </w:r>
      <w:r w:rsidR="00744E0D" w:rsidRPr="00B81ACD">
        <w:rPr>
          <w:sz w:val="22"/>
          <w:szCs w:val="22"/>
          <w:lang w:val="de-AT"/>
        </w:rPr>
        <w:t xml:space="preserve">e immer eine </w:t>
      </w:r>
      <w:r w:rsidR="0075777C" w:rsidRPr="00B81ACD">
        <w:rPr>
          <w:sz w:val="22"/>
          <w:szCs w:val="22"/>
          <w:lang w:val="de-AT"/>
        </w:rPr>
        <w:t>Rolle spielen werden, so wollen wir ihnen doch dort ent</w:t>
      </w:r>
      <w:r w:rsidR="00D461BA" w:rsidRPr="00B81ACD">
        <w:rPr>
          <w:sz w:val="22"/>
          <w:szCs w:val="22"/>
          <w:lang w:val="de-AT"/>
        </w:rPr>
        <w:t xml:space="preserve">gegentreten, wo sie </w:t>
      </w:r>
      <w:r w:rsidR="00C438A2" w:rsidRPr="00B81ACD">
        <w:rPr>
          <w:sz w:val="22"/>
          <w:szCs w:val="22"/>
          <w:lang w:val="de-AT"/>
        </w:rPr>
        <w:t>schädlich sind</w:t>
      </w:r>
      <w:r w:rsidR="0075777C" w:rsidRPr="00B81ACD">
        <w:rPr>
          <w:sz w:val="22"/>
          <w:szCs w:val="22"/>
          <w:lang w:val="de-AT"/>
        </w:rPr>
        <w:t xml:space="preserve"> und nachhaltige Lösungen blockieren. </w:t>
      </w:r>
    </w:p>
    <w:p w14:paraId="3BEB19D4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188758A8" w14:textId="41261072" w:rsidR="008B6B7A" w:rsidRPr="00B81ACD" w:rsidRDefault="004A06BC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 xml:space="preserve">Einbindungen aller </w:t>
      </w:r>
    </w:p>
    <w:p w14:paraId="1B60EB17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454AB880" w14:textId="3FE6C7DA" w:rsidR="008B6B7A" w:rsidRPr="00B81ACD" w:rsidRDefault="0075777C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bemühen uns um</w:t>
      </w:r>
      <w:r w:rsidR="008B2C54" w:rsidRPr="00B81ACD">
        <w:rPr>
          <w:sz w:val="22"/>
          <w:szCs w:val="22"/>
          <w:lang w:val="de-AT"/>
        </w:rPr>
        <w:t xml:space="preserve"> die</w:t>
      </w:r>
      <w:r w:rsidR="002B160C" w:rsidRPr="00B81ACD">
        <w:rPr>
          <w:sz w:val="22"/>
          <w:szCs w:val="22"/>
          <w:lang w:val="de-AT"/>
        </w:rPr>
        <w:t xml:space="preserve"> </w:t>
      </w:r>
      <w:r w:rsidR="008B2C54" w:rsidRPr="00B81ACD">
        <w:rPr>
          <w:b/>
          <w:sz w:val="22"/>
          <w:szCs w:val="22"/>
          <w:lang w:val="de-AT"/>
        </w:rPr>
        <w:t xml:space="preserve">Einbindung </w:t>
      </w:r>
      <w:r w:rsidR="002B160C" w:rsidRPr="00B81ACD">
        <w:rPr>
          <w:b/>
          <w:sz w:val="22"/>
          <w:szCs w:val="22"/>
          <w:lang w:val="de-AT"/>
        </w:rPr>
        <w:t>aller sozialen Gruppen</w:t>
      </w:r>
      <w:r w:rsidR="002B160C" w:rsidRPr="00B81ACD">
        <w:rPr>
          <w:sz w:val="22"/>
          <w:szCs w:val="22"/>
          <w:lang w:val="de-AT"/>
        </w:rPr>
        <w:t xml:space="preserve">. </w:t>
      </w:r>
      <w:r w:rsidRPr="00B81ACD">
        <w:rPr>
          <w:sz w:val="22"/>
          <w:szCs w:val="22"/>
          <w:lang w:val="de-AT"/>
        </w:rPr>
        <w:t xml:space="preserve">So wollen wir nicht nur </w:t>
      </w:r>
      <w:r w:rsidR="00B66664" w:rsidRPr="00B81ACD">
        <w:rPr>
          <w:sz w:val="22"/>
          <w:szCs w:val="22"/>
          <w:lang w:val="de-AT"/>
        </w:rPr>
        <w:t xml:space="preserve">ein breites </w:t>
      </w:r>
      <w:r w:rsidRPr="00B81ACD">
        <w:rPr>
          <w:sz w:val="22"/>
          <w:szCs w:val="22"/>
          <w:lang w:val="de-AT"/>
        </w:rPr>
        <w:t xml:space="preserve">Parteienspektrum an Bord haben, sondern </w:t>
      </w:r>
      <w:r w:rsidR="00B66664" w:rsidRPr="00B81ACD">
        <w:rPr>
          <w:sz w:val="22"/>
          <w:szCs w:val="22"/>
          <w:lang w:val="de-AT"/>
        </w:rPr>
        <w:t>auch einen möglichst repräsentativen</w:t>
      </w:r>
      <w:r w:rsidRPr="00B81ACD">
        <w:rPr>
          <w:sz w:val="22"/>
          <w:szCs w:val="22"/>
          <w:lang w:val="de-AT"/>
        </w:rPr>
        <w:t xml:space="preserve"> Querschnitt der Gesellschaft </w:t>
      </w:r>
      <w:r w:rsidR="00B66664" w:rsidRPr="00B81ACD">
        <w:rPr>
          <w:sz w:val="22"/>
          <w:szCs w:val="22"/>
          <w:lang w:val="de-AT"/>
        </w:rPr>
        <w:t>ab</w:t>
      </w:r>
      <w:r w:rsidRPr="00B81ACD">
        <w:rPr>
          <w:sz w:val="22"/>
          <w:szCs w:val="22"/>
          <w:lang w:val="de-AT"/>
        </w:rPr>
        <w:t xml:space="preserve">bilden. </w:t>
      </w:r>
      <w:r w:rsidR="005021A6" w:rsidRPr="00B81ACD">
        <w:rPr>
          <w:sz w:val="22"/>
          <w:szCs w:val="22"/>
          <w:lang w:val="de-AT"/>
        </w:rPr>
        <w:t xml:space="preserve">Ob </w:t>
      </w:r>
      <w:r w:rsidR="00E862DB" w:rsidRPr="00B81ACD">
        <w:rPr>
          <w:sz w:val="22"/>
          <w:szCs w:val="22"/>
          <w:lang w:val="de-AT"/>
        </w:rPr>
        <w:t>im Maßanzug</w:t>
      </w:r>
      <w:r w:rsidR="005021A6" w:rsidRPr="00B81ACD">
        <w:rPr>
          <w:sz w:val="22"/>
          <w:szCs w:val="22"/>
          <w:lang w:val="de-AT"/>
        </w:rPr>
        <w:t xml:space="preserve"> oder im Blaumann</w:t>
      </w:r>
      <w:r w:rsidR="00B66664" w:rsidRPr="00B81ACD">
        <w:rPr>
          <w:sz w:val="22"/>
          <w:szCs w:val="22"/>
          <w:lang w:val="de-AT"/>
        </w:rPr>
        <w:t xml:space="preserve">, </w:t>
      </w:r>
      <w:r w:rsidR="005021A6" w:rsidRPr="00B81ACD">
        <w:rPr>
          <w:sz w:val="22"/>
          <w:szCs w:val="22"/>
          <w:lang w:val="de-AT"/>
        </w:rPr>
        <w:t>ob studierend oder im Berufsleben, ob alt ob jung</w:t>
      </w:r>
      <w:r w:rsidR="006A0645" w:rsidRPr="00B81ACD">
        <w:rPr>
          <w:sz w:val="22"/>
          <w:szCs w:val="22"/>
          <w:lang w:val="de-AT"/>
        </w:rPr>
        <w:t xml:space="preserve"> </w:t>
      </w:r>
      <w:r w:rsidR="00B66664" w:rsidRPr="00B81ACD">
        <w:rPr>
          <w:sz w:val="22"/>
          <w:szCs w:val="22"/>
          <w:lang w:val="de-AT"/>
        </w:rPr>
        <w:t xml:space="preserve">- </w:t>
      </w:r>
      <w:r w:rsidRPr="00B81ACD">
        <w:rPr>
          <w:i/>
          <w:sz w:val="22"/>
          <w:szCs w:val="22"/>
          <w:lang w:val="de-AT"/>
        </w:rPr>
        <w:t>Pol</w:t>
      </w:r>
      <w:r w:rsidR="00EA5C6A" w:rsidRPr="00B81ACD">
        <w:rPr>
          <w:i/>
          <w:sz w:val="22"/>
          <w:szCs w:val="22"/>
          <w:lang w:val="de-AT"/>
        </w:rPr>
        <w:t>it</w:t>
      </w:r>
      <w:r w:rsidR="00FA431E" w:rsidRPr="00B81ACD">
        <w:rPr>
          <w:i/>
          <w:sz w:val="22"/>
          <w:szCs w:val="22"/>
          <w:lang w:val="de-AT"/>
        </w:rPr>
        <w:t>isch</w:t>
      </w:r>
      <w:r w:rsidR="00744E0D" w:rsidRPr="00B81ACD">
        <w:rPr>
          <w:i/>
          <w:sz w:val="22"/>
          <w:szCs w:val="22"/>
          <w:lang w:val="de-AT"/>
        </w:rPr>
        <w:t>.Neu.</w:t>
      </w:r>
      <w:r w:rsidRPr="00B81ACD">
        <w:rPr>
          <w:i/>
          <w:sz w:val="22"/>
          <w:szCs w:val="22"/>
          <w:lang w:val="de-AT"/>
        </w:rPr>
        <w:t xml:space="preserve">Denken. </w:t>
      </w:r>
      <w:r w:rsidR="004A06BC" w:rsidRPr="00B81ACD">
        <w:rPr>
          <w:sz w:val="22"/>
          <w:szCs w:val="22"/>
          <w:lang w:val="de-AT"/>
        </w:rPr>
        <w:t xml:space="preserve">heißt </w:t>
      </w:r>
      <w:r w:rsidR="00EA5C6A" w:rsidRPr="00B81ACD">
        <w:rPr>
          <w:sz w:val="22"/>
          <w:szCs w:val="22"/>
          <w:lang w:val="de-AT"/>
        </w:rPr>
        <w:t>alle willkommen!</w:t>
      </w:r>
      <w:r w:rsidR="009B3E96" w:rsidRPr="00B81ACD">
        <w:rPr>
          <w:sz w:val="22"/>
          <w:szCs w:val="22"/>
          <w:lang w:val="de-AT"/>
        </w:rPr>
        <w:t xml:space="preserve"> </w:t>
      </w:r>
    </w:p>
    <w:p w14:paraId="10B7180C" w14:textId="77777777" w:rsidR="008B6B7A" w:rsidRPr="00B81ACD" w:rsidRDefault="008B6B7A" w:rsidP="00E22770">
      <w:pPr>
        <w:jc w:val="both"/>
        <w:rPr>
          <w:sz w:val="22"/>
          <w:szCs w:val="22"/>
          <w:lang w:val="de-AT"/>
        </w:rPr>
      </w:pPr>
    </w:p>
    <w:p w14:paraId="5B224373" w14:textId="6BBF05B8" w:rsidR="008B6B7A" w:rsidRPr="00B81ACD" w:rsidRDefault="00BC6900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>Partizipation junger</w:t>
      </w:r>
      <w:r w:rsidR="004A06BC" w:rsidRPr="00B81ACD">
        <w:rPr>
          <w:sz w:val="22"/>
          <w:szCs w:val="22"/>
          <w:lang w:val="de-AT"/>
        </w:rPr>
        <w:t xml:space="preserve"> Menschen</w:t>
      </w:r>
    </w:p>
    <w:p w14:paraId="3A12097B" w14:textId="77777777" w:rsidR="005F6F93" w:rsidRPr="00B81ACD" w:rsidRDefault="005F6F93" w:rsidP="00E22770">
      <w:pPr>
        <w:jc w:val="both"/>
        <w:rPr>
          <w:sz w:val="22"/>
          <w:szCs w:val="22"/>
          <w:lang w:val="de-AT"/>
        </w:rPr>
      </w:pPr>
    </w:p>
    <w:p w14:paraId="246FA01D" w14:textId="35141DBC" w:rsidR="005F6F93" w:rsidRPr="00B81ACD" w:rsidRDefault="00500302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</w:t>
      </w:r>
      <w:r w:rsidR="00B66664" w:rsidRPr="00B81ACD">
        <w:rPr>
          <w:sz w:val="22"/>
          <w:szCs w:val="22"/>
          <w:lang w:val="de-AT"/>
        </w:rPr>
        <w:t xml:space="preserve">wollen </w:t>
      </w:r>
      <w:r w:rsidR="005021A6" w:rsidRPr="00B81ACD">
        <w:rPr>
          <w:sz w:val="22"/>
          <w:szCs w:val="22"/>
          <w:lang w:val="de-AT"/>
        </w:rPr>
        <w:t xml:space="preserve">besonders </w:t>
      </w:r>
      <w:r w:rsidRPr="00B81ACD">
        <w:rPr>
          <w:sz w:val="22"/>
          <w:szCs w:val="22"/>
          <w:lang w:val="de-AT"/>
        </w:rPr>
        <w:t xml:space="preserve">die </w:t>
      </w:r>
      <w:r w:rsidR="0075777C" w:rsidRPr="00B81ACD">
        <w:rPr>
          <w:sz w:val="22"/>
          <w:szCs w:val="22"/>
          <w:lang w:val="de-AT"/>
        </w:rPr>
        <w:t xml:space="preserve">aktive </w:t>
      </w:r>
      <w:r w:rsidR="0075777C" w:rsidRPr="00B81ACD">
        <w:rPr>
          <w:b/>
          <w:sz w:val="22"/>
          <w:szCs w:val="22"/>
          <w:lang w:val="de-AT"/>
        </w:rPr>
        <w:t>Beteiligung</w:t>
      </w:r>
      <w:r w:rsidR="005F6F93" w:rsidRPr="00B81ACD">
        <w:rPr>
          <w:b/>
          <w:sz w:val="22"/>
          <w:szCs w:val="22"/>
          <w:lang w:val="de-AT"/>
        </w:rPr>
        <w:t xml:space="preserve"> junger Menschen</w:t>
      </w:r>
      <w:r w:rsidR="00B66664" w:rsidRPr="00B81ACD">
        <w:rPr>
          <w:sz w:val="22"/>
          <w:szCs w:val="22"/>
          <w:lang w:val="de-AT"/>
        </w:rPr>
        <w:t>, die bisher unterrepräsentiert erscheinen,</w:t>
      </w:r>
      <w:r w:rsidR="005F6F93" w:rsidRPr="00B81ACD">
        <w:rPr>
          <w:sz w:val="22"/>
          <w:szCs w:val="22"/>
          <w:lang w:val="de-AT"/>
        </w:rPr>
        <w:t xml:space="preserve"> </w:t>
      </w:r>
      <w:r w:rsidR="0075777C" w:rsidRPr="00B81ACD">
        <w:rPr>
          <w:sz w:val="22"/>
          <w:szCs w:val="22"/>
          <w:lang w:val="de-AT"/>
        </w:rPr>
        <w:t>an der politischen Gestaltung des Landes</w:t>
      </w:r>
      <w:r w:rsidR="00B66664" w:rsidRPr="00B81ACD">
        <w:rPr>
          <w:sz w:val="22"/>
          <w:szCs w:val="22"/>
          <w:lang w:val="de-AT"/>
        </w:rPr>
        <w:t xml:space="preserve"> fördern</w:t>
      </w:r>
      <w:r w:rsidR="005F6F93" w:rsidRPr="00B81ACD">
        <w:rPr>
          <w:sz w:val="22"/>
          <w:szCs w:val="22"/>
          <w:lang w:val="de-AT"/>
        </w:rPr>
        <w:t xml:space="preserve">. </w:t>
      </w:r>
      <w:r w:rsidR="000F2E65" w:rsidRPr="00B81ACD">
        <w:rPr>
          <w:sz w:val="22"/>
          <w:szCs w:val="22"/>
          <w:lang w:val="de-AT"/>
        </w:rPr>
        <w:t>Pol</w:t>
      </w:r>
      <w:r w:rsidR="00744E0D" w:rsidRPr="00B81ACD">
        <w:rPr>
          <w:sz w:val="22"/>
          <w:szCs w:val="22"/>
          <w:lang w:val="de-AT"/>
        </w:rPr>
        <w:t>itisch</w:t>
      </w:r>
      <w:r w:rsidR="000F2E65" w:rsidRPr="00B81ACD">
        <w:rPr>
          <w:sz w:val="22"/>
          <w:szCs w:val="22"/>
          <w:lang w:val="de-AT"/>
        </w:rPr>
        <w:t>.Neu.Denken</w:t>
      </w:r>
      <w:r w:rsidR="00B66664" w:rsidRPr="00B81ACD">
        <w:rPr>
          <w:sz w:val="22"/>
          <w:szCs w:val="22"/>
          <w:lang w:val="de-AT"/>
        </w:rPr>
        <w:t>.</w:t>
      </w:r>
      <w:r w:rsidR="000F2E65" w:rsidRPr="00B81ACD">
        <w:rPr>
          <w:sz w:val="22"/>
          <w:szCs w:val="22"/>
          <w:lang w:val="de-AT"/>
        </w:rPr>
        <w:t xml:space="preserve"> </w:t>
      </w:r>
      <w:r w:rsidR="00B66664" w:rsidRPr="00B81ACD">
        <w:rPr>
          <w:sz w:val="22"/>
          <w:szCs w:val="22"/>
          <w:lang w:val="de-AT"/>
        </w:rPr>
        <w:t xml:space="preserve">will ihnen </w:t>
      </w:r>
      <w:r w:rsidR="000F2E65" w:rsidRPr="00B81ACD">
        <w:rPr>
          <w:sz w:val="22"/>
          <w:szCs w:val="22"/>
          <w:lang w:val="de-AT"/>
        </w:rPr>
        <w:t>Pe</w:t>
      </w:r>
      <w:r w:rsidR="005E5373" w:rsidRPr="00B81ACD">
        <w:rPr>
          <w:sz w:val="22"/>
          <w:szCs w:val="22"/>
          <w:lang w:val="de-AT"/>
        </w:rPr>
        <w:t>rspektive</w:t>
      </w:r>
      <w:r w:rsidR="00B66664" w:rsidRPr="00B81ACD">
        <w:rPr>
          <w:sz w:val="22"/>
          <w:szCs w:val="22"/>
          <w:lang w:val="de-AT"/>
        </w:rPr>
        <w:t>n</w:t>
      </w:r>
      <w:r w:rsidR="005E5373" w:rsidRPr="00B81ACD">
        <w:rPr>
          <w:sz w:val="22"/>
          <w:szCs w:val="22"/>
          <w:lang w:val="de-AT"/>
        </w:rPr>
        <w:t xml:space="preserve"> für ein lösungsorientiertes </w:t>
      </w:r>
      <w:r w:rsidR="00B66664" w:rsidRPr="00B81ACD">
        <w:rPr>
          <w:sz w:val="22"/>
          <w:szCs w:val="22"/>
          <w:lang w:val="de-AT"/>
        </w:rPr>
        <w:t>Miteinander bieten. Gerade aus dem Austausch älterer und jüngerer politisch Engagierter erwarte</w:t>
      </w:r>
      <w:r w:rsidR="00EA5C6A" w:rsidRPr="00B81ACD">
        <w:rPr>
          <w:sz w:val="22"/>
          <w:szCs w:val="22"/>
          <w:lang w:val="de-AT"/>
        </w:rPr>
        <w:t>n wir positive Impulse für unser</w:t>
      </w:r>
      <w:r w:rsidR="00B66664" w:rsidRPr="00B81ACD">
        <w:rPr>
          <w:sz w:val="22"/>
          <w:szCs w:val="22"/>
          <w:lang w:val="de-AT"/>
        </w:rPr>
        <w:t xml:space="preserve"> Projekt. </w:t>
      </w:r>
    </w:p>
    <w:p w14:paraId="44DD649A" w14:textId="77777777" w:rsidR="008B6B7A" w:rsidRPr="00B81ACD" w:rsidRDefault="008B6B7A" w:rsidP="008B6B7A">
      <w:pPr>
        <w:rPr>
          <w:sz w:val="22"/>
          <w:szCs w:val="22"/>
          <w:lang w:val="de-AT"/>
        </w:rPr>
      </w:pPr>
    </w:p>
    <w:p w14:paraId="7C69509E" w14:textId="4135F9CD" w:rsidR="008B6B7A" w:rsidRPr="00B81ACD" w:rsidRDefault="008B6B7A" w:rsidP="008B6B7A">
      <w:pPr>
        <w:jc w:val="center"/>
        <w:rPr>
          <w:i/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>G</w:t>
      </w:r>
      <w:r w:rsidR="00000B0A" w:rsidRPr="00B81ACD">
        <w:rPr>
          <w:sz w:val="22"/>
          <w:szCs w:val="22"/>
          <w:lang w:val="de-AT"/>
        </w:rPr>
        <w:t>e</w:t>
      </w:r>
      <w:r w:rsidRPr="00B81ACD">
        <w:rPr>
          <w:sz w:val="22"/>
          <w:szCs w:val="22"/>
          <w:lang w:val="de-AT"/>
        </w:rPr>
        <w:t xml:space="preserve">meinsames und Trennendes </w:t>
      </w:r>
    </w:p>
    <w:p w14:paraId="660E1235" w14:textId="77777777" w:rsidR="008B6B7A" w:rsidRPr="00B81ACD" w:rsidRDefault="008B6B7A" w:rsidP="00E22770">
      <w:pPr>
        <w:jc w:val="both"/>
        <w:rPr>
          <w:i/>
          <w:sz w:val="22"/>
          <w:szCs w:val="22"/>
          <w:lang w:val="de-AT"/>
        </w:rPr>
      </w:pPr>
    </w:p>
    <w:p w14:paraId="24055D41" w14:textId="6CC1474A" w:rsidR="00065B0E" w:rsidRPr="00B81ACD" w:rsidRDefault="008B2C54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</w:t>
      </w:r>
      <w:r w:rsidR="00B66664" w:rsidRPr="00B81ACD">
        <w:rPr>
          <w:sz w:val="22"/>
          <w:szCs w:val="22"/>
          <w:lang w:val="de-AT"/>
        </w:rPr>
        <w:t>wollen uns bemühen</w:t>
      </w:r>
      <w:r w:rsidR="002221D6" w:rsidRPr="00B81ACD">
        <w:rPr>
          <w:sz w:val="22"/>
          <w:szCs w:val="22"/>
          <w:lang w:val="de-AT"/>
        </w:rPr>
        <w:t xml:space="preserve">, </w:t>
      </w:r>
      <w:r w:rsidR="002221D6" w:rsidRPr="00B81ACD">
        <w:rPr>
          <w:b/>
          <w:sz w:val="22"/>
          <w:szCs w:val="22"/>
          <w:lang w:val="de-AT"/>
        </w:rPr>
        <w:t xml:space="preserve">Gemeinsamkeiten </w:t>
      </w:r>
      <w:r w:rsidR="00E122EF" w:rsidRPr="00B81ACD">
        <w:rPr>
          <w:sz w:val="22"/>
          <w:szCs w:val="22"/>
          <w:lang w:val="de-AT"/>
        </w:rPr>
        <w:t>zu</w:t>
      </w:r>
      <w:r w:rsidR="00E122EF" w:rsidRPr="00B81ACD">
        <w:rPr>
          <w:b/>
          <w:sz w:val="22"/>
          <w:szCs w:val="22"/>
          <w:lang w:val="de-AT"/>
        </w:rPr>
        <w:t xml:space="preserve"> entdecken</w:t>
      </w:r>
      <w:r w:rsidR="00E122EF" w:rsidRPr="00B81ACD">
        <w:rPr>
          <w:sz w:val="22"/>
          <w:szCs w:val="22"/>
          <w:lang w:val="de-AT"/>
        </w:rPr>
        <w:t xml:space="preserve">, ohne die </w:t>
      </w:r>
      <w:r w:rsidR="002221D6" w:rsidRPr="00B81ACD">
        <w:rPr>
          <w:sz w:val="22"/>
          <w:szCs w:val="22"/>
          <w:lang w:val="de-AT"/>
        </w:rPr>
        <w:t xml:space="preserve">Unterschiede </w:t>
      </w:r>
      <w:r w:rsidR="00E122EF" w:rsidRPr="00B81ACD">
        <w:rPr>
          <w:sz w:val="22"/>
          <w:szCs w:val="22"/>
          <w:lang w:val="de-AT"/>
        </w:rPr>
        <w:t>zu verschweigen</w:t>
      </w:r>
      <w:r w:rsidR="00766CBD" w:rsidRPr="00B81ACD">
        <w:rPr>
          <w:sz w:val="22"/>
          <w:szCs w:val="22"/>
          <w:lang w:val="de-AT"/>
        </w:rPr>
        <w:t xml:space="preserve">. </w:t>
      </w:r>
      <w:r w:rsidR="00065B0E" w:rsidRPr="00B81ACD">
        <w:rPr>
          <w:sz w:val="22"/>
          <w:szCs w:val="22"/>
          <w:lang w:val="de-AT"/>
        </w:rPr>
        <w:t xml:space="preserve">Wir </w:t>
      </w:r>
      <w:r w:rsidR="00B66664" w:rsidRPr="00B81ACD">
        <w:rPr>
          <w:sz w:val="22"/>
          <w:szCs w:val="22"/>
          <w:lang w:val="de-AT"/>
        </w:rPr>
        <w:t xml:space="preserve">betonen, dass gerade die Auseinandersetzung mit konträren Positionen bereichernd sein kann. Gegenüber politischen Konkurrenten wollen wir uns in einer Haltung dialogbereiter Offenheit einüben. </w:t>
      </w:r>
    </w:p>
    <w:p w14:paraId="0419A175" w14:textId="77777777" w:rsidR="008B6B7A" w:rsidRPr="00B81ACD" w:rsidRDefault="008B6B7A" w:rsidP="00B81ACD">
      <w:pPr>
        <w:rPr>
          <w:sz w:val="22"/>
          <w:szCs w:val="22"/>
          <w:lang w:val="de-AT"/>
        </w:rPr>
      </w:pPr>
    </w:p>
    <w:p w14:paraId="6653B3A8" w14:textId="3420300A" w:rsidR="008B6B7A" w:rsidRPr="00B81ACD" w:rsidRDefault="008B6B7A" w:rsidP="008B6B7A">
      <w:pPr>
        <w:jc w:val="center"/>
        <w:rPr>
          <w:sz w:val="22"/>
          <w:szCs w:val="22"/>
          <w:lang w:val="de-AT"/>
        </w:rPr>
      </w:pPr>
      <w:r w:rsidRPr="00B81ACD">
        <w:rPr>
          <w:sz w:val="22"/>
          <w:szCs w:val="22"/>
          <w:lang w:val="de-AT"/>
        </w:rPr>
        <w:t xml:space="preserve">Internationaler Austausch </w:t>
      </w:r>
    </w:p>
    <w:p w14:paraId="56EFB7DB" w14:textId="77777777" w:rsidR="0087756E" w:rsidRPr="00B81ACD" w:rsidRDefault="0087756E" w:rsidP="00E22770">
      <w:pPr>
        <w:jc w:val="both"/>
        <w:rPr>
          <w:sz w:val="22"/>
          <w:szCs w:val="22"/>
          <w:lang w:val="de-AT"/>
        </w:rPr>
      </w:pPr>
    </w:p>
    <w:p w14:paraId="456D1FA7" w14:textId="659FACF4" w:rsidR="0087756E" w:rsidRPr="00B81ACD" w:rsidRDefault="008C7417" w:rsidP="00E22770">
      <w:pPr>
        <w:jc w:val="both"/>
        <w:rPr>
          <w:sz w:val="22"/>
          <w:szCs w:val="22"/>
          <w:lang w:val="de-AT"/>
        </w:rPr>
      </w:pPr>
      <w:r w:rsidRPr="00B81ACD">
        <w:rPr>
          <w:i/>
          <w:sz w:val="22"/>
          <w:szCs w:val="22"/>
          <w:lang w:val="de-AT"/>
        </w:rPr>
        <w:t>Wir</w:t>
      </w:r>
      <w:r w:rsidRPr="00B81ACD">
        <w:rPr>
          <w:sz w:val="22"/>
          <w:szCs w:val="22"/>
          <w:lang w:val="de-AT"/>
        </w:rPr>
        <w:t xml:space="preserve"> wollen den </w:t>
      </w:r>
      <w:r w:rsidRPr="00B81ACD">
        <w:rPr>
          <w:b/>
          <w:sz w:val="22"/>
          <w:szCs w:val="22"/>
          <w:lang w:val="de-AT"/>
        </w:rPr>
        <w:t xml:space="preserve">Austausch der Ideen </w:t>
      </w:r>
      <w:r w:rsidRPr="00B81ACD">
        <w:rPr>
          <w:sz w:val="22"/>
          <w:szCs w:val="22"/>
          <w:lang w:val="de-AT"/>
        </w:rPr>
        <w:t>auch</w:t>
      </w:r>
      <w:r w:rsidRPr="00B81ACD">
        <w:rPr>
          <w:b/>
          <w:sz w:val="22"/>
          <w:szCs w:val="22"/>
          <w:lang w:val="de-AT"/>
        </w:rPr>
        <w:t xml:space="preserve"> über die Landesgrenzen</w:t>
      </w:r>
      <w:r w:rsidRPr="00B81ACD">
        <w:rPr>
          <w:sz w:val="22"/>
          <w:szCs w:val="22"/>
          <w:lang w:val="de-AT"/>
        </w:rPr>
        <w:t xml:space="preserve"> hinaus </w:t>
      </w:r>
      <w:r w:rsidR="002E43B8" w:rsidRPr="00B81ACD">
        <w:rPr>
          <w:sz w:val="22"/>
          <w:szCs w:val="22"/>
          <w:lang w:val="de-AT"/>
        </w:rPr>
        <w:t>befeuern</w:t>
      </w:r>
      <w:r w:rsidRPr="00B81ACD">
        <w:rPr>
          <w:sz w:val="22"/>
          <w:szCs w:val="22"/>
          <w:lang w:val="de-AT"/>
        </w:rPr>
        <w:t xml:space="preserve"> und glauben</w:t>
      </w:r>
      <w:r w:rsidR="007462C4" w:rsidRPr="00B81ACD">
        <w:rPr>
          <w:sz w:val="22"/>
          <w:szCs w:val="22"/>
          <w:lang w:val="de-AT"/>
        </w:rPr>
        <w:t xml:space="preserve">, dass </w:t>
      </w:r>
      <w:r w:rsidR="002E43B8" w:rsidRPr="00B81ACD">
        <w:rPr>
          <w:sz w:val="22"/>
          <w:szCs w:val="22"/>
          <w:lang w:val="de-AT"/>
        </w:rPr>
        <w:t xml:space="preserve">die </w:t>
      </w:r>
      <w:r w:rsidR="00602686" w:rsidRPr="00B81ACD">
        <w:rPr>
          <w:sz w:val="22"/>
          <w:szCs w:val="22"/>
          <w:lang w:val="de-AT"/>
        </w:rPr>
        <w:t xml:space="preserve">für Europa so charakteristische </w:t>
      </w:r>
      <w:r w:rsidR="00602686" w:rsidRPr="00B81ACD">
        <w:rPr>
          <w:i/>
          <w:sz w:val="22"/>
          <w:szCs w:val="22"/>
          <w:lang w:val="de-AT"/>
        </w:rPr>
        <w:t>Vielfalt</w:t>
      </w:r>
      <w:r w:rsidR="002E43B8" w:rsidRPr="00B81ACD">
        <w:rPr>
          <w:i/>
          <w:sz w:val="22"/>
          <w:szCs w:val="22"/>
          <w:lang w:val="de-AT"/>
        </w:rPr>
        <w:t xml:space="preserve"> </w:t>
      </w:r>
      <w:r w:rsidR="00602686" w:rsidRPr="00B81ACD">
        <w:rPr>
          <w:i/>
          <w:sz w:val="22"/>
          <w:szCs w:val="22"/>
          <w:lang w:val="de-AT"/>
        </w:rPr>
        <w:t xml:space="preserve">auf </w:t>
      </w:r>
      <w:r w:rsidR="00200AB8" w:rsidRPr="00B81ACD">
        <w:rPr>
          <w:i/>
          <w:sz w:val="22"/>
          <w:szCs w:val="22"/>
          <w:lang w:val="de-AT"/>
        </w:rPr>
        <w:t>engem Raume</w:t>
      </w:r>
      <w:r w:rsidR="00E22770" w:rsidRPr="00B81ACD">
        <w:rPr>
          <w:i/>
          <w:sz w:val="22"/>
          <w:szCs w:val="22"/>
          <w:lang w:val="de-AT"/>
        </w:rPr>
        <w:t xml:space="preserve"> </w:t>
      </w:r>
      <w:r w:rsidR="00200AB8" w:rsidRPr="00B81ACD">
        <w:rPr>
          <w:sz w:val="22"/>
          <w:szCs w:val="22"/>
          <w:lang w:val="de-AT"/>
        </w:rPr>
        <w:t>einen großen Schatz darstellt.</w:t>
      </w:r>
      <w:r w:rsidR="00602686" w:rsidRPr="00B81ACD">
        <w:rPr>
          <w:sz w:val="22"/>
          <w:szCs w:val="22"/>
          <w:lang w:val="de-AT"/>
        </w:rPr>
        <w:t xml:space="preserve"> </w:t>
      </w:r>
      <w:r w:rsidR="009B3E96" w:rsidRPr="00B81ACD">
        <w:rPr>
          <w:sz w:val="22"/>
          <w:szCs w:val="22"/>
          <w:lang w:val="de-AT"/>
        </w:rPr>
        <w:t>Gerade i</w:t>
      </w:r>
      <w:r w:rsidR="00602686" w:rsidRPr="00B81ACD">
        <w:rPr>
          <w:sz w:val="22"/>
          <w:szCs w:val="22"/>
          <w:lang w:val="de-AT"/>
        </w:rPr>
        <w:t>n der großen Breite unterschiedlicher</w:t>
      </w:r>
      <w:r w:rsidR="00F16C71" w:rsidRPr="00B81ACD">
        <w:rPr>
          <w:sz w:val="22"/>
          <w:szCs w:val="22"/>
          <w:lang w:val="de-AT"/>
        </w:rPr>
        <w:t xml:space="preserve"> landestypischer Zugänge</w:t>
      </w:r>
      <w:r w:rsidR="00602686" w:rsidRPr="00B81ACD">
        <w:rPr>
          <w:sz w:val="22"/>
          <w:szCs w:val="22"/>
          <w:lang w:val="de-AT"/>
        </w:rPr>
        <w:t xml:space="preserve"> zu politischen Fragen </w:t>
      </w:r>
      <w:r w:rsidR="00E22770" w:rsidRPr="00B81ACD">
        <w:rPr>
          <w:sz w:val="22"/>
          <w:szCs w:val="22"/>
          <w:lang w:val="de-AT"/>
        </w:rPr>
        <w:t xml:space="preserve">eröffnen sich Möglichkeiten, voneinander zu lernen. </w:t>
      </w:r>
      <w:r w:rsidR="00F16C71" w:rsidRPr="00B81ACD">
        <w:rPr>
          <w:sz w:val="22"/>
          <w:szCs w:val="22"/>
          <w:lang w:val="de-AT"/>
        </w:rPr>
        <w:t xml:space="preserve"> </w:t>
      </w:r>
    </w:p>
    <w:p w14:paraId="4FEF7045" w14:textId="77777777" w:rsidR="00B66664" w:rsidRPr="00B81ACD" w:rsidRDefault="00B66664" w:rsidP="00E22770">
      <w:pPr>
        <w:jc w:val="both"/>
        <w:rPr>
          <w:sz w:val="22"/>
          <w:szCs w:val="22"/>
          <w:lang w:val="de-AT"/>
        </w:rPr>
      </w:pPr>
    </w:p>
    <w:p w14:paraId="6DC5DC9E" w14:textId="77777777" w:rsidR="00782786" w:rsidRDefault="00782786" w:rsidP="00E22770">
      <w:pPr>
        <w:jc w:val="both"/>
        <w:rPr>
          <w:lang w:val="de-AT"/>
        </w:rPr>
      </w:pPr>
    </w:p>
    <w:p w14:paraId="05D3628A" w14:textId="77777777" w:rsidR="00744E0D" w:rsidRDefault="00744E0D" w:rsidP="00E22770">
      <w:pPr>
        <w:jc w:val="both"/>
        <w:rPr>
          <w:i/>
          <w:sz w:val="20"/>
          <w:szCs w:val="20"/>
          <w:lang w:val="de-AT"/>
        </w:rPr>
      </w:pPr>
    </w:p>
    <w:p w14:paraId="0273D827" w14:textId="6FA8248A" w:rsidR="007B0487" w:rsidRDefault="0055529E" w:rsidP="00E22770">
      <w:pPr>
        <w:jc w:val="both"/>
        <w:rPr>
          <w:i/>
          <w:sz w:val="20"/>
          <w:szCs w:val="20"/>
          <w:lang w:val="de-AT"/>
        </w:rPr>
      </w:pPr>
      <w:r>
        <w:rPr>
          <w:i/>
          <w:sz w:val="20"/>
          <w:szCs w:val="20"/>
          <w:lang w:val="de-AT"/>
        </w:rPr>
        <w:t>Gemeinsames Papier d</w:t>
      </w:r>
      <w:r w:rsidR="00744E0D" w:rsidRPr="00744E0D">
        <w:rPr>
          <w:i/>
          <w:sz w:val="20"/>
          <w:szCs w:val="20"/>
          <w:lang w:val="de-AT"/>
        </w:rPr>
        <w:t>er Arbeitsgruppe</w:t>
      </w:r>
      <w:r w:rsidR="00D95B1A">
        <w:rPr>
          <w:i/>
          <w:sz w:val="20"/>
          <w:szCs w:val="20"/>
          <w:lang w:val="de-AT"/>
        </w:rPr>
        <w:t xml:space="preserve"> </w:t>
      </w:r>
      <w:r w:rsidR="00D95B1A" w:rsidRPr="00744E0D">
        <w:rPr>
          <w:i/>
          <w:sz w:val="20"/>
          <w:szCs w:val="20"/>
          <w:lang w:val="de-AT"/>
        </w:rPr>
        <w:t>„Politisch.Neu.Denken“</w:t>
      </w:r>
      <w:r w:rsidR="00744E0D" w:rsidRPr="00744E0D">
        <w:rPr>
          <w:i/>
          <w:sz w:val="20"/>
          <w:szCs w:val="20"/>
          <w:lang w:val="de-AT"/>
        </w:rPr>
        <w:t xml:space="preserve"> </w:t>
      </w:r>
      <w:r w:rsidR="00D95B1A">
        <w:rPr>
          <w:i/>
          <w:sz w:val="20"/>
          <w:szCs w:val="20"/>
          <w:lang w:val="de-AT"/>
        </w:rPr>
        <w:t>bestehend aus</w:t>
      </w:r>
      <w:r w:rsidR="00744E0D" w:rsidRPr="00744E0D">
        <w:rPr>
          <w:i/>
          <w:sz w:val="20"/>
          <w:szCs w:val="20"/>
          <w:lang w:val="de-AT"/>
        </w:rPr>
        <w:t xml:space="preserve"> 20 Personen</w:t>
      </w:r>
      <w:r w:rsidR="00744E0D">
        <w:rPr>
          <w:i/>
          <w:sz w:val="20"/>
          <w:szCs w:val="20"/>
          <w:lang w:val="de-AT"/>
        </w:rPr>
        <w:t xml:space="preserve"> </w:t>
      </w:r>
      <w:r w:rsidR="00D95B1A">
        <w:rPr>
          <w:i/>
          <w:sz w:val="20"/>
          <w:szCs w:val="20"/>
          <w:lang w:val="de-AT"/>
        </w:rPr>
        <w:t>–</w:t>
      </w:r>
      <w:r w:rsidR="00744E0D" w:rsidRPr="00744E0D">
        <w:rPr>
          <w:i/>
          <w:sz w:val="20"/>
          <w:szCs w:val="20"/>
          <w:lang w:val="de-AT"/>
        </w:rPr>
        <w:t xml:space="preserve"> engagierter MitstreiterInnen aus SPÖ, ÖVP, FPÖ, GRÜNE, </w:t>
      </w:r>
      <w:r w:rsidR="00B81ACD" w:rsidRPr="00744E0D">
        <w:rPr>
          <w:i/>
          <w:sz w:val="20"/>
          <w:szCs w:val="20"/>
          <w:lang w:val="de-AT"/>
        </w:rPr>
        <w:t xml:space="preserve">NEOS, </w:t>
      </w:r>
      <w:r w:rsidR="00744E0D" w:rsidRPr="00744E0D">
        <w:rPr>
          <w:i/>
          <w:sz w:val="20"/>
          <w:szCs w:val="20"/>
          <w:lang w:val="de-AT"/>
        </w:rPr>
        <w:t>LINKE und der Zivilgesellschaft</w:t>
      </w:r>
      <w:r w:rsidR="00D95B1A">
        <w:rPr>
          <w:i/>
          <w:sz w:val="20"/>
          <w:szCs w:val="20"/>
          <w:lang w:val="de-AT"/>
        </w:rPr>
        <w:t xml:space="preserve">. </w:t>
      </w:r>
      <w:r w:rsidR="00744E0D">
        <w:rPr>
          <w:i/>
          <w:sz w:val="20"/>
          <w:szCs w:val="20"/>
          <w:lang w:val="de-AT"/>
        </w:rPr>
        <w:t>Figlhaus</w:t>
      </w:r>
      <w:r w:rsidR="00D95B1A">
        <w:rPr>
          <w:i/>
          <w:sz w:val="20"/>
          <w:szCs w:val="20"/>
          <w:lang w:val="de-AT"/>
        </w:rPr>
        <w:t xml:space="preserve"> im Sept. 2017</w:t>
      </w:r>
    </w:p>
    <w:p w14:paraId="24755909" w14:textId="1A2AB6AB" w:rsidR="00FC4FCD" w:rsidRPr="00744E0D" w:rsidRDefault="003F526C" w:rsidP="00E22770">
      <w:pPr>
        <w:jc w:val="both"/>
        <w:rPr>
          <w:i/>
          <w:sz w:val="20"/>
          <w:szCs w:val="20"/>
          <w:lang w:val="de-AT"/>
        </w:rPr>
      </w:pPr>
      <w:r w:rsidRPr="003F526C">
        <w:rPr>
          <w:rStyle w:val="Link"/>
          <w:i/>
          <w:sz w:val="20"/>
          <w:szCs w:val="20"/>
        </w:rPr>
        <w:t>akademie-wien.at</w:t>
      </w:r>
      <w:r>
        <w:rPr>
          <w:i/>
          <w:sz w:val="20"/>
          <w:szCs w:val="20"/>
          <w:lang w:val="de-AT"/>
        </w:rPr>
        <w:t xml:space="preserve">   </w:t>
      </w:r>
      <w:hyperlink r:id="rId4" w:history="1">
        <w:r w:rsidRPr="00E84F95">
          <w:rPr>
            <w:rStyle w:val="Link"/>
            <w:i/>
            <w:sz w:val="20"/>
            <w:szCs w:val="20"/>
            <w:lang w:val="de-AT"/>
          </w:rPr>
          <w:t>office@akademie-wien.at</w:t>
        </w:r>
      </w:hyperlink>
      <w:r>
        <w:rPr>
          <w:i/>
          <w:sz w:val="20"/>
          <w:szCs w:val="20"/>
          <w:lang w:val="de-AT"/>
        </w:rPr>
        <w:t xml:space="preserve"> </w:t>
      </w:r>
      <w:bookmarkStart w:id="0" w:name="_GoBack"/>
      <w:bookmarkEnd w:id="0"/>
    </w:p>
    <w:sectPr w:rsidR="00FC4FCD" w:rsidRPr="00744E0D" w:rsidSect="005929B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40"/>
    <w:rsid w:val="00000B0A"/>
    <w:rsid w:val="00030D86"/>
    <w:rsid w:val="000552DA"/>
    <w:rsid w:val="00055B84"/>
    <w:rsid w:val="00065B0E"/>
    <w:rsid w:val="0008341E"/>
    <w:rsid w:val="00085640"/>
    <w:rsid w:val="000D1141"/>
    <w:rsid w:val="000F2E65"/>
    <w:rsid w:val="0011452A"/>
    <w:rsid w:val="00165D15"/>
    <w:rsid w:val="001838DA"/>
    <w:rsid w:val="001B3293"/>
    <w:rsid w:val="00200AB8"/>
    <w:rsid w:val="0020449F"/>
    <w:rsid w:val="002070AB"/>
    <w:rsid w:val="00214468"/>
    <w:rsid w:val="002221D6"/>
    <w:rsid w:val="00226EE6"/>
    <w:rsid w:val="00286453"/>
    <w:rsid w:val="002A688A"/>
    <w:rsid w:val="002B160C"/>
    <w:rsid w:val="002B55D7"/>
    <w:rsid w:val="002C013A"/>
    <w:rsid w:val="002E43B8"/>
    <w:rsid w:val="002F022A"/>
    <w:rsid w:val="002F0652"/>
    <w:rsid w:val="002F155E"/>
    <w:rsid w:val="0030054C"/>
    <w:rsid w:val="00357019"/>
    <w:rsid w:val="00366AE4"/>
    <w:rsid w:val="00374020"/>
    <w:rsid w:val="0037769C"/>
    <w:rsid w:val="003A6FA0"/>
    <w:rsid w:val="003B6D7E"/>
    <w:rsid w:val="003E1BD4"/>
    <w:rsid w:val="003F526C"/>
    <w:rsid w:val="0041000C"/>
    <w:rsid w:val="00421AC6"/>
    <w:rsid w:val="00422010"/>
    <w:rsid w:val="00431D88"/>
    <w:rsid w:val="004334E6"/>
    <w:rsid w:val="0043751D"/>
    <w:rsid w:val="004751EE"/>
    <w:rsid w:val="004A06BC"/>
    <w:rsid w:val="004A78CA"/>
    <w:rsid w:val="004D36CD"/>
    <w:rsid w:val="004E1A2B"/>
    <w:rsid w:val="004F425D"/>
    <w:rsid w:val="004F7AE7"/>
    <w:rsid w:val="00500302"/>
    <w:rsid w:val="005021A6"/>
    <w:rsid w:val="0052782F"/>
    <w:rsid w:val="005325EE"/>
    <w:rsid w:val="0054454B"/>
    <w:rsid w:val="00553252"/>
    <w:rsid w:val="0055529E"/>
    <w:rsid w:val="005929B0"/>
    <w:rsid w:val="005952B7"/>
    <w:rsid w:val="005A74F1"/>
    <w:rsid w:val="005C15BB"/>
    <w:rsid w:val="005C6492"/>
    <w:rsid w:val="005E5373"/>
    <w:rsid w:val="005F6F93"/>
    <w:rsid w:val="00602686"/>
    <w:rsid w:val="0062380C"/>
    <w:rsid w:val="006264D5"/>
    <w:rsid w:val="00627214"/>
    <w:rsid w:val="00662278"/>
    <w:rsid w:val="006A0645"/>
    <w:rsid w:val="006B4BD4"/>
    <w:rsid w:val="006E48C2"/>
    <w:rsid w:val="006F04E8"/>
    <w:rsid w:val="006F78CE"/>
    <w:rsid w:val="0070454F"/>
    <w:rsid w:val="0071255A"/>
    <w:rsid w:val="007223A1"/>
    <w:rsid w:val="0074392C"/>
    <w:rsid w:val="00744E0D"/>
    <w:rsid w:val="007462C4"/>
    <w:rsid w:val="0075777C"/>
    <w:rsid w:val="00766CBD"/>
    <w:rsid w:val="007757DD"/>
    <w:rsid w:val="00782786"/>
    <w:rsid w:val="007A0897"/>
    <w:rsid w:val="007A0E75"/>
    <w:rsid w:val="007B0487"/>
    <w:rsid w:val="007C39C9"/>
    <w:rsid w:val="007C7DB5"/>
    <w:rsid w:val="008111C6"/>
    <w:rsid w:val="0081126C"/>
    <w:rsid w:val="008346EB"/>
    <w:rsid w:val="008545A7"/>
    <w:rsid w:val="008625ED"/>
    <w:rsid w:val="00876779"/>
    <w:rsid w:val="0087756E"/>
    <w:rsid w:val="008852B7"/>
    <w:rsid w:val="0089309A"/>
    <w:rsid w:val="00895ECC"/>
    <w:rsid w:val="008A4C34"/>
    <w:rsid w:val="008B2C54"/>
    <w:rsid w:val="008B391F"/>
    <w:rsid w:val="008B6B7A"/>
    <w:rsid w:val="008C7417"/>
    <w:rsid w:val="008D161E"/>
    <w:rsid w:val="008F2D8B"/>
    <w:rsid w:val="008F2EF3"/>
    <w:rsid w:val="00904443"/>
    <w:rsid w:val="00932BF5"/>
    <w:rsid w:val="0094547F"/>
    <w:rsid w:val="009464D0"/>
    <w:rsid w:val="009B3E96"/>
    <w:rsid w:val="009C0F04"/>
    <w:rsid w:val="009E328E"/>
    <w:rsid w:val="009F27B6"/>
    <w:rsid w:val="00A12F79"/>
    <w:rsid w:val="00A27206"/>
    <w:rsid w:val="00A34ED6"/>
    <w:rsid w:val="00A4380F"/>
    <w:rsid w:val="00A4508F"/>
    <w:rsid w:val="00A5295B"/>
    <w:rsid w:val="00A9041F"/>
    <w:rsid w:val="00AC1841"/>
    <w:rsid w:val="00AC65AB"/>
    <w:rsid w:val="00AD0C3F"/>
    <w:rsid w:val="00AF0FEE"/>
    <w:rsid w:val="00AF20FA"/>
    <w:rsid w:val="00B42C4F"/>
    <w:rsid w:val="00B62988"/>
    <w:rsid w:val="00B66664"/>
    <w:rsid w:val="00B81ACD"/>
    <w:rsid w:val="00BA15B8"/>
    <w:rsid w:val="00BC1744"/>
    <w:rsid w:val="00BC6900"/>
    <w:rsid w:val="00BD7C14"/>
    <w:rsid w:val="00BE6DD2"/>
    <w:rsid w:val="00BF30C7"/>
    <w:rsid w:val="00BF627B"/>
    <w:rsid w:val="00C24DC3"/>
    <w:rsid w:val="00C31663"/>
    <w:rsid w:val="00C418C0"/>
    <w:rsid w:val="00C438A2"/>
    <w:rsid w:val="00C46560"/>
    <w:rsid w:val="00C614F7"/>
    <w:rsid w:val="00C96E82"/>
    <w:rsid w:val="00CA4083"/>
    <w:rsid w:val="00CC58C2"/>
    <w:rsid w:val="00D27E28"/>
    <w:rsid w:val="00D461BA"/>
    <w:rsid w:val="00D818E7"/>
    <w:rsid w:val="00D951C7"/>
    <w:rsid w:val="00D95B1A"/>
    <w:rsid w:val="00E0497B"/>
    <w:rsid w:val="00E122EF"/>
    <w:rsid w:val="00E12DA8"/>
    <w:rsid w:val="00E22770"/>
    <w:rsid w:val="00E43D87"/>
    <w:rsid w:val="00E66ACA"/>
    <w:rsid w:val="00E8284D"/>
    <w:rsid w:val="00E862DB"/>
    <w:rsid w:val="00E86886"/>
    <w:rsid w:val="00EA5C5C"/>
    <w:rsid w:val="00EA5C6A"/>
    <w:rsid w:val="00EB0434"/>
    <w:rsid w:val="00F02A56"/>
    <w:rsid w:val="00F16C71"/>
    <w:rsid w:val="00F20D00"/>
    <w:rsid w:val="00F2451C"/>
    <w:rsid w:val="00F55AED"/>
    <w:rsid w:val="00FA431E"/>
    <w:rsid w:val="00FB119F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0C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FC4FC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4F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office@akademie-wien.a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5119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Microsoft Office-Anwender</cp:lastModifiedBy>
  <cp:revision>8</cp:revision>
  <cp:lastPrinted>2017-10-04T12:51:00Z</cp:lastPrinted>
  <dcterms:created xsi:type="dcterms:W3CDTF">2017-10-03T14:06:00Z</dcterms:created>
  <dcterms:modified xsi:type="dcterms:W3CDTF">2017-10-04T13:02:00Z</dcterms:modified>
</cp:coreProperties>
</file>